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77777777" w:rsidR="009953BF" w:rsidRDefault="0084735C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</w:t>
      </w:r>
      <w:r w:rsidR="009953BF">
        <w:rPr>
          <w:rFonts w:ascii="Lora" w:hAnsi="Lora" w:cs="Times New Roman"/>
          <w:b/>
          <w:bCs/>
          <w:color w:val="000000" w:themeColor="text1"/>
        </w:rPr>
        <w:t> mimoriadneho</w:t>
      </w:r>
      <w:r w:rsidR="00DB0941" w:rsidRPr="00592937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</w:p>
    <w:p w14:paraId="2F1B297A" w14:textId="0E79175F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v akademickom roku 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2</w:t>
      </w:r>
      <w:r w:rsidRPr="00592937">
        <w:rPr>
          <w:rFonts w:ascii="Lora" w:hAnsi="Lora" w:cs="Times New Roman"/>
          <w:b/>
          <w:bCs/>
          <w:color w:val="000000" w:themeColor="text1"/>
        </w:rPr>
        <w:t>/202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3</w:t>
      </w:r>
    </w:p>
    <w:p w14:paraId="348D9DDB" w14:textId="38AAC6F4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9953BF">
        <w:rPr>
          <w:rFonts w:ascii="Lora" w:hAnsi="Lora" w:cs="Times New Roman"/>
          <w:b/>
          <w:bCs/>
          <w:color w:val="000000" w:themeColor="text1"/>
        </w:rPr>
        <w:t>23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9953BF">
        <w:rPr>
          <w:rFonts w:ascii="Lora" w:hAnsi="Lora" w:cs="Times New Roman"/>
          <w:b/>
          <w:bCs/>
          <w:color w:val="000000" w:themeColor="text1"/>
        </w:rPr>
        <w:t>marc</w:t>
      </w:r>
      <w:r w:rsidRPr="00592937">
        <w:rPr>
          <w:rFonts w:ascii="Lora" w:hAnsi="Lora" w:cs="Times New Roman"/>
          <w:b/>
          <w:bCs/>
          <w:color w:val="000000" w:themeColor="text1"/>
        </w:rPr>
        <w:t>a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13D76400" w:rsidR="00985B93" w:rsidRPr="009953BF" w:rsidRDefault="00985B93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>Otvorenie zasadnutia</w:t>
      </w:r>
      <w:r w:rsidR="009953BF">
        <w:rPr>
          <w:rFonts w:ascii="Lora" w:hAnsi="Lora"/>
          <w:bCs/>
          <w:color w:val="000000" w:themeColor="text1"/>
        </w:rPr>
        <w:t>.</w:t>
      </w:r>
    </w:p>
    <w:p w14:paraId="240BEFE9" w14:textId="492407A0" w:rsidR="001701D8" w:rsidRPr="009953BF" w:rsidRDefault="001701D8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 xml:space="preserve">Schválenie programu </w:t>
      </w:r>
      <w:r w:rsidR="009953BF" w:rsidRPr="009953BF">
        <w:rPr>
          <w:rFonts w:ascii="Lora" w:hAnsi="Lora"/>
          <w:bCs/>
          <w:color w:val="000000" w:themeColor="text1"/>
        </w:rPr>
        <w:t xml:space="preserve">mimoriadneho </w:t>
      </w:r>
      <w:r w:rsidRPr="009953BF">
        <w:rPr>
          <w:rFonts w:ascii="Lora" w:hAnsi="Lora"/>
          <w:bCs/>
          <w:color w:val="000000" w:themeColor="text1"/>
        </w:rPr>
        <w:t>zasadnutia AS FSV UCM v akademickom roku 2022/2023</w:t>
      </w:r>
      <w:r w:rsidR="009953BF">
        <w:rPr>
          <w:rFonts w:ascii="Lora" w:hAnsi="Lora"/>
          <w:bCs/>
          <w:color w:val="000000" w:themeColor="text1"/>
        </w:rPr>
        <w:t>.</w:t>
      </w:r>
    </w:p>
    <w:p w14:paraId="009FE5F9" w14:textId="6EEC2CAD" w:rsidR="00985B93" w:rsidRPr="009953BF" w:rsidRDefault="00985B93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  <w:color w:val="000000" w:themeColor="text1"/>
        </w:rPr>
      </w:pPr>
      <w:r w:rsidRPr="009953BF">
        <w:rPr>
          <w:rFonts w:ascii="Lora" w:hAnsi="Lora"/>
          <w:bCs/>
          <w:color w:val="000000" w:themeColor="text1"/>
        </w:rPr>
        <w:t>Kontrola plnenia uznesení z predchádzajúceho zasadnutia</w:t>
      </w:r>
      <w:r w:rsidR="009953BF">
        <w:rPr>
          <w:rFonts w:ascii="Lora" w:hAnsi="Lora"/>
          <w:bCs/>
          <w:color w:val="000000" w:themeColor="text1"/>
        </w:rPr>
        <w:t>.</w:t>
      </w:r>
      <w:r w:rsidRPr="009953BF">
        <w:rPr>
          <w:rFonts w:ascii="Lora" w:hAnsi="Lora"/>
          <w:bCs/>
          <w:color w:val="000000" w:themeColor="text1"/>
        </w:rPr>
        <w:t xml:space="preserve"> </w:t>
      </w:r>
    </w:p>
    <w:p w14:paraId="436F68DA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bookmarkStart w:id="0" w:name="_Hlk130474802"/>
      <w:r w:rsidRPr="009953BF">
        <w:rPr>
          <w:rFonts w:ascii="Lora" w:hAnsi="Lora"/>
          <w:bCs/>
        </w:rPr>
        <w:t>Prerokovanie návrhu na vymenovanie prodekana FSV UCM.</w:t>
      </w:r>
    </w:p>
    <w:p w14:paraId="2416520E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bookmarkStart w:id="1" w:name="_Hlk130539456"/>
      <w:bookmarkEnd w:id="0"/>
      <w:r w:rsidRPr="009953BF">
        <w:rPr>
          <w:rFonts w:ascii="Lora" w:hAnsi="Lora"/>
          <w:bCs/>
        </w:rPr>
        <w:t>Prerokovanie koncepcie návrhu nového Štatútu FSV UCM.</w:t>
      </w:r>
    </w:p>
    <w:bookmarkEnd w:id="1"/>
    <w:p w14:paraId="0756BB48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Prekovanie návrhu rozpočtu UCM na rok 2023 a stanovisko FSV k nemu.</w:t>
      </w:r>
    </w:p>
    <w:p w14:paraId="255B649E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Prerokovanie návrhov interných dokumentov dekana FSV UCM v oblasti kvality a platovej inventarizácie.</w:t>
      </w:r>
    </w:p>
    <w:p w14:paraId="3E2FC25D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Prerokovanie vybraných materiálov z Kolégia dekana FSV UCM zo dňa 21. marca 2023.</w:t>
      </w:r>
    </w:p>
    <w:p w14:paraId="49402FC5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Schválenie zástupcov AS FSV UCM vo výberových komisiách na obsadenie miest na FSV UCM.</w:t>
      </w:r>
    </w:p>
    <w:p w14:paraId="3E756512" w14:textId="2C37C1A1" w:rsidR="009953BF" w:rsidRPr="00671FF2" w:rsidRDefault="00671FF2" w:rsidP="00671FF2">
      <w:pPr>
        <w:pStyle w:val="Odsekzoznamu"/>
        <w:numPr>
          <w:ilvl w:val="0"/>
          <w:numId w:val="15"/>
        </w:numPr>
        <w:ind w:left="426" w:hanging="426"/>
        <w:jc w:val="both"/>
        <w:rPr>
          <w:rFonts w:ascii="Lora" w:eastAsia="Calibri" w:hAnsi="Lora" w:cs="Arial"/>
          <w:bCs/>
          <w:sz w:val="22"/>
          <w:szCs w:val="22"/>
          <w:lang w:eastAsia="en-US"/>
        </w:rPr>
      </w:pPr>
      <w:r w:rsidRPr="00671FF2">
        <w:rPr>
          <w:rFonts w:ascii="Lora" w:eastAsia="Calibri" w:hAnsi="Lora" w:cs="Arial"/>
          <w:bCs/>
          <w:sz w:val="22"/>
          <w:szCs w:val="22"/>
          <w:lang w:eastAsia="en-US"/>
        </w:rPr>
        <w:t>Prerokovanie úpravy v prijímacom konaní na akademický rok 2023/2024 a harmonogramov štúdia na akademické roky 2022/2023 a 2023/2024.</w:t>
      </w:r>
    </w:p>
    <w:p w14:paraId="38B32879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Rôzne.</w:t>
      </w:r>
    </w:p>
    <w:p w14:paraId="4C2487FE" w14:textId="77777777" w:rsidR="009953BF" w:rsidRPr="009953BF" w:rsidRDefault="009953BF" w:rsidP="00776FA3">
      <w:pPr>
        <w:numPr>
          <w:ilvl w:val="0"/>
          <w:numId w:val="15"/>
        </w:numPr>
        <w:suppressAutoHyphens w:val="0"/>
        <w:autoSpaceDN/>
        <w:spacing w:after="0" w:line="240" w:lineRule="auto"/>
        <w:ind w:left="426" w:hanging="426"/>
        <w:jc w:val="both"/>
        <w:rPr>
          <w:rFonts w:ascii="Lora" w:hAnsi="Lora"/>
          <w:bCs/>
        </w:rPr>
      </w:pPr>
      <w:r w:rsidRPr="009953BF">
        <w:rPr>
          <w:rFonts w:ascii="Lora" w:hAnsi="Lora"/>
          <w:bCs/>
        </w:rPr>
        <w:t>Záver.</w:t>
      </w:r>
    </w:p>
    <w:p w14:paraId="03975FA7" w14:textId="2F365172" w:rsidR="00985B93" w:rsidRDefault="00985B93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1DF5163" w14:textId="77777777" w:rsidR="009953BF" w:rsidRPr="00592937" w:rsidRDefault="009953BF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661DD3BA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1C5030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9953BF">
        <w:rPr>
          <w:rFonts w:ascii="Lora" w:hAnsi="Lora" w:cs="Times New Roman"/>
          <w:color w:val="000000" w:themeColor="text1"/>
        </w:rPr>
        <w:t xml:space="preserve">mimoriadne </w:t>
      </w:r>
      <w:r w:rsidRPr="00592937">
        <w:rPr>
          <w:rFonts w:ascii="Lora" w:hAnsi="Lora" w:cs="Times New Roman"/>
          <w:color w:val="000000" w:themeColor="text1"/>
        </w:rPr>
        <w:t>zasadnutie AS FSV UCM v akademickom roku 202</w:t>
      </w:r>
      <w:r w:rsidR="00CF2398" w:rsidRPr="00592937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>/202</w:t>
      </w:r>
      <w:r w:rsidR="00CF2398" w:rsidRPr="00592937">
        <w:rPr>
          <w:rFonts w:ascii="Lora" w:hAnsi="Lora" w:cs="Times New Roman"/>
          <w:color w:val="000000" w:themeColor="text1"/>
        </w:rPr>
        <w:t>3</w:t>
      </w:r>
      <w:r w:rsidRPr="00592937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FB1433">
        <w:rPr>
          <w:rFonts w:ascii="Lora" w:hAnsi="Lora" w:cs="Times New Roman"/>
          <w:color w:val="000000" w:themeColor="text1"/>
        </w:rPr>
        <w:t xml:space="preserve"> a členov vedenia fakulty</w:t>
      </w:r>
      <w:r w:rsidR="00767965" w:rsidRPr="00592937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572ECDC2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9953BF">
        <w:rPr>
          <w:rFonts w:ascii="Lora" w:hAnsi="Lora" w:cs="Times New Roman"/>
          <w:b/>
          <w:color w:val="000000" w:themeColor="text1"/>
          <w:sz w:val="24"/>
          <w:szCs w:val="24"/>
        </w:rPr>
        <w:t xml:space="preserve">mimoriadneho 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067D76CE" w:rsidR="002A1C98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="009953BF">
        <w:rPr>
          <w:rFonts w:ascii="Lora" w:hAnsi="Lora"/>
          <w:color w:val="000000" w:themeColor="text1"/>
          <w:sz w:val="22"/>
          <w:szCs w:val="22"/>
        </w:rPr>
        <w:t>Nikto z prítomných nemal ďalšie návrhy na doplnenie.</w:t>
      </w:r>
    </w:p>
    <w:p w14:paraId="3461EE2A" w14:textId="2BFA9DCC" w:rsidR="00352F60" w:rsidRPr="00592937" w:rsidRDefault="00352F60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35F2EBD4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0D98E28B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9953BF">
        <w:rPr>
          <w:rFonts w:ascii="Lora" w:hAnsi="Lora" w:cs="Times New Roman"/>
          <w:b/>
          <w:color w:val="000000" w:themeColor="text1"/>
        </w:rPr>
        <w:t xml:space="preserve">mimoriadneho </w:t>
      </w:r>
      <w:r w:rsidRPr="00592937">
        <w:rPr>
          <w:rFonts w:ascii="Lora" w:hAnsi="Lora" w:cs="Times New Roman"/>
          <w:b/>
          <w:color w:val="000000" w:themeColor="text1"/>
        </w:rPr>
        <w:t>zasadnutia AS FSV UCM.</w:t>
      </w:r>
    </w:p>
    <w:p w14:paraId="543768A5" w14:textId="77777777" w:rsidR="00232706" w:rsidRPr="00592937" w:rsidRDefault="0023270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9FECB0B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BF8DA4D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64B93922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99E27C5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55A7098" w:rsidR="00634413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54E2BC9B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459B5" w:rsidRPr="00592937">
        <w:rPr>
          <w:rFonts w:ascii="Lora" w:hAnsi="Lora" w:cs="Times New Roman"/>
          <w:color w:val="000000" w:themeColor="text1"/>
        </w:rPr>
        <w:t>1</w:t>
      </w:r>
      <w:r w:rsidR="009953BF">
        <w:rPr>
          <w:rFonts w:ascii="Lora" w:hAnsi="Lora" w:cs="Times New Roman"/>
          <w:color w:val="000000" w:themeColor="text1"/>
        </w:rPr>
        <w:t>1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D1D9C8A" w14:textId="641336AC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27DE22BE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6A749BA2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9953BF">
        <w:rPr>
          <w:rFonts w:ascii="Lora" w:hAnsi="Lora" w:cs="Times New Roman"/>
          <w:b/>
          <w:color w:val="000000" w:themeColor="text1"/>
        </w:rPr>
        <w:t xml:space="preserve">mimoriadneho </w:t>
      </w:r>
      <w:r w:rsidRPr="00592937">
        <w:rPr>
          <w:rFonts w:ascii="Lora" w:hAnsi="Lora" w:cs="Times New Roman"/>
          <w:b/>
          <w:color w:val="000000" w:themeColor="text1"/>
        </w:rPr>
        <w:t>zasadnutia AS FSV UCM.</w:t>
      </w:r>
    </w:p>
    <w:p w14:paraId="0FE845F6" w14:textId="571986E9" w:rsidR="002E609A" w:rsidRDefault="002E609A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09598C6A" w14:textId="77777777" w:rsidR="00776FA3" w:rsidRDefault="00776FA3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17131CF4" w:rsidR="00634413" w:rsidRPr="002E5BF0" w:rsidRDefault="0063441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9953BF">
        <w:rPr>
          <w:rFonts w:ascii="Lora" w:hAnsi="Lora"/>
          <w:b/>
          <w:color w:val="000000" w:themeColor="text1"/>
        </w:rPr>
        <w:t xml:space="preserve"> 5</w:t>
      </w:r>
      <w:r w:rsidRPr="002E5BF0">
        <w:rPr>
          <w:rFonts w:ascii="Lora" w:hAnsi="Lora"/>
          <w:b/>
          <w:color w:val="000000" w:themeColor="text1"/>
        </w:rPr>
        <w:t>.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2E5BF0">
        <w:rPr>
          <w:rFonts w:ascii="Lora" w:hAnsi="Lora"/>
          <w:b/>
          <w:color w:val="000000" w:themeColor="text1"/>
        </w:rPr>
        <w:t>2</w:t>
      </w:r>
      <w:r w:rsidR="00F85635" w:rsidRPr="002E5BF0">
        <w:rPr>
          <w:rFonts w:ascii="Lora" w:hAnsi="Lora"/>
          <w:b/>
          <w:color w:val="000000" w:themeColor="text1"/>
        </w:rPr>
        <w:t>/202</w:t>
      </w:r>
      <w:r w:rsidR="00767965" w:rsidRPr="002E5BF0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4B6C63F9" w:rsidR="00BD5E61" w:rsidRDefault="00BD5E6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441A68" w14:textId="77777777" w:rsidR="00776FA3" w:rsidRPr="00592937" w:rsidRDefault="00776FA3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6CA03881" w:rsidR="009F4350" w:rsidRPr="009953BF" w:rsidRDefault="009953BF" w:rsidP="00776FA3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 xml:space="preserve">Prerokovanie návrhu </w:t>
      </w:r>
      <w:r w:rsidRPr="009953BF">
        <w:rPr>
          <w:rFonts w:ascii="Lora" w:hAnsi="Lora"/>
          <w:b/>
        </w:rPr>
        <w:t>na vymenovanie prodekana FSV UCM</w:t>
      </w:r>
      <w:r>
        <w:rPr>
          <w:rFonts w:ascii="Lora" w:hAnsi="Lora"/>
          <w:b/>
        </w:rPr>
        <w:t>.</w:t>
      </w:r>
    </w:p>
    <w:p w14:paraId="59A4A246" w14:textId="3C14EB92" w:rsidR="009953BF" w:rsidRDefault="009953BF" w:rsidP="00776FA3">
      <w:pPr>
        <w:spacing w:after="0" w:line="240" w:lineRule="auto"/>
        <w:rPr>
          <w:rFonts w:ascii="Lora" w:hAnsi="Lora"/>
          <w:b/>
          <w:color w:val="000000" w:themeColor="text1"/>
        </w:rPr>
      </w:pPr>
    </w:p>
    <w:p w14:paraId="099E1A08" w14:textId="242308EE" w:rsidR="009953BF" w:rsidRPr="00A96F02" w:rsidRDefault="009953BF" w:rsidP="00776FA3">
      <w:pPr>
        <w:spacing w:after="0" w:line="240" w:lineRule="auto"/>
        <w:jc w:val="both"/>
        <w:rPr>
          <w:rFonts w:ascii="Lora" w:hAnsi="Lora"/>
          <w:bCs/>
          <w:strike/>
          <w:color w:val="FF0000"/>
        </w:rPr>
      </w:pPr>
      <w:r w:rsidRPr="009953BF">
        <w:rPr>
          <w:rFonts w:ascii="Lora" w:hAnsi="Lora"/>
          <w:bCs/>
          <w:color w:val="000000" w:themeColor="text1"/>
        </w:rPr>
        <w:t>Predsedníčka</w:t>
      </w:r>
      <w:r>
        <w:rPr>
          <w:rFonts w:ascii="Lora" w:hAnsi="Lora"/>
          <w:bCs/>
          <w:color w:val="000000" w:themeColor="text1"/>
        </w:rPr>
        <w:t xml:space="preserve"> AS FSV UCM prečítala list, ktorý jej adresoval dekan FSV UCM, doc. PhDr. Peter Horváth, PhD.. Predložil návrh na </w:t>
      </w:r>
      <w:r w:rsidR="00EA4B72">
        <w:rPr>
          <w:rFonts w:ascii="Lora" w:hAnsi="Lora"/>
          <w:bCs/>
          <w:color w:val="000000" w:themeColor="text1"/>
        </w:rPr>
        <w:t>schvále</w:t>
      </w:r>
      <w:r>
        <w:rPr>
          <w:rFonts w:ascii="Lora" w:hAnsi="Lora"/>
          <w:bCs/>
          <w:color w:val="000000" w:themeColor="text1"/>
        </w:rPr>
        <w:t>nie prodekana pre výchovno-vzdelávaciu činnosť, rozvoj a doktorandské štúdium</w:t>
      </w:r>
      <w:r w:rsidR="00EA4B72">
        <w:rPr>
          <w:rFonts w:ascii="Lora" w:hAnsi="Lora"/>
          <w:bCs/>
          <w:color w:val="000000" w:themeColor="text1"/>
        </w:rPr>
        <w:t xml:space="preserve"> FSV UCM</w:t>
      </w:r>
      <w:r>
        <w:rPr>
          <w:rFonts w:ascii="Lora" w:hAnsi="Lora"/>
          <w:bCs/>
          <w:color w:val="000000" w:themeColor="text1"/>
        </w:rPr>
        <w:t xml:space="preserve">, doc. PhDr. Jána </w:t>
      </w:r>
      <w:proofErr w:type="spellStart"/>
      <w:r>
        <w:rPr>
          <w:rFonts w:ascii="Lora" w:hAnsi="Lora"/>
          <w:bCs/>
          <w:color w:val="000000" w:themeColor="text1"/>
        </w:rPr>
        <w:t>Machyniaka</w:t>
      </w:r>
      <w:proofErr w:type="spellEnd"/>
      <w:r>
        <w:rPr>
          <w:rFonts w:ascii="Lora" w:hAnsi="Lora"/>
          <w:bCs/>
          <w:color w:val="000000" w:themeColor="text1"/>
        </w:rPr>
        <w:t>, PhD., ktorý by bol zároveň jeho štatutárnym zástupcom.</w:t>
      </w:r>
      <w:r w:rsidR="00EA4B72">
        <w:rPr>
          <w:rFonts w:ascii="Lora" w:hAnsi="Lora"/>
          <w:bCs/>
          <w:color w:val="000000" w:themeColor="text1"/>
        </w:rPr>
        <w:t xml:space="preserve"> </w:t>
      </w:r>
    </w:p>
    <w:p w14:paraId="36A2852B" w14:textId="79BEA837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>
        <w:rPr>
          <w:rFonts w:ascii="Lora" w:hAnsi="Lora"/>
          <w:bCs/>
          <w:color w:val="000000" w:themeColor="text1"/>
        </w:rPr>
        <w:t>prodekana pre výchovno-vzdelávaciu činnosť, rozvoj a doktorandské štúdium FSV UCM</w:t>
      </w:r>
      <w:r w:rsidRPr="00592937">
        <w:rPr>
          <w:rFonts w:ascii="Lora" w:hAnsi="Lora" w:cs="Times New Roman"/>
          <w:color w:val="000000" w:themeColor="text1"/>
        </w:rPr>
        <w:t xml:space="preserve"> v zložení:</w:t>
      </w:r>
    </w:p>
    <w:p w14:paraId="13DB8C81" w14:textId="77777777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8A9E815" w14:textId="7372AB8C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PhDr. Martin Švikruha, PhD.</w:t>
      </w:r>
    </w:p>
    <w:p w14:paraId="593968CF" w14:textId="4D47627E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Mgr. Simona Galfyová</w:t>
      </w:r>
    </w:p>
    <w:p w14:paraId="0A76BEB8" w14:textId="5183A7CF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  <w:t xml:space="preserve">PhDr. </w:t>
      </w:r>
      <w:r>
        <w:rPr>
          <w:rFonts w:ascii="Lora" w:hAnsi="Lora" w:cs="Times New Roman"/>
          <w:color w:val="000000" w:themeColor="text1"/>
        </w:rPr>
        <w:t>Kamil Turčan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087F5371" w14:textId="77777777" w:rsidR="00EA4B72" w:rsidRPr="00592937" w:rsidRDefault="00EA4B72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7B0CB2D" w14:textId="484E787A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2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746F4EDE" w14:textId="6A86601A" w:rsidR="00EA4B72" w:rsidRPr="00EA4B72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 zložení volebnej komisie pre voľbu </w:t>
      </w:r>
      <w:r w:rsidRPr="00EA4B72">
        <w:rPr>
          <w:rFonts w:ascii="Lora" w:hAnsi="Lora"/>
          <w:b/>
          <w:color w:val="000000" w:themeColor="text1"/>
        </w:rPr>
        <w:t>prodekana pre výchovno-vzdelávaciu činnosť, rozvoj a doktorandské štúdium FSV UCM</w:t>
      </w:r>
      <w:r w:rsidRPr="00EA4B72">
        <w:rPr>
          <w:rFonts w:ascii="Lora" w:hAnsi="Lora" w:cs="Times New Roman"/>
          <w:b/>
          <w:color w:val="000000" w:themeColor="text1"/>
        </w:rPr>
        <w:t>.</w:t>
      </w:r>
    </w:p>
    <w:p w14:paraId="6D318C76" w14:textId="77777777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0E687C6" w14:textId="77777777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46F388FA" w14:textId="0A12B88C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9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07DAB4B1" w14:textId="77777777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6C52A3EB" w14:textId="778F301A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2</w:t>
      </w:r>
    </w:p>
    <w:p w14:paraId="3967625C" w14:textId="57D316AC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4E354427" w14:textId="77777777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C84791C" w14:textId="6AE13C0E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>/2022</w:t>
      </w:r>
    </w:p>
    <w:p w14:paraId="31272B6C" w14:textId="291C4455" w:rsidR="00EA4B72" w:rsidRPr="00EA4B72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pre voľbu </w:t>
      </w:r>
      <w:bookmarkStart w:id="2" w:name="_Hlk130476273"/>
      <w:r w:rsidRPr="00EA4B72">
        <w:rPr>
          <w:rFonts w:ascii="Lora" w:hAnsi="Lora"/>
          <w:b/>
          <w:color w:val="000000" w:themeColor="text1"/>
        </w:rPr>
        <w:t>prodekana pre výchovno-vzdelávaciu činnosť, rozvoj a doktorandské štúdium FSV UCM</w:t>
      </w:r>
      <w:r w:rsidRPr="00EA4B72">
        <w:rPr>
          <w:rFonts w:ascii="Lora" w:hAnsi="Lora" w:cs="Times New Roman"/>
          <w:b/>
          <w:color w:val="000000" w:themeColor="text1"/>
        </w:rPr>
        <w:t>.</w:t>
      </w:r>
      <w:bookmarkEnd w:id="2"/>
    </w:p>
    <w:p w14:paraId="0252266A" w14:textId="3C763C7B" w:rsidR="009953BF" w:rsidRDefault="009953BF" w:rsidP="00776FA3">
      <w:pPr>
        <w:spacing w:after="0" w:line="240" w:lineRule="auto"/>
        <w:rPr>
          <w:rFonts w:ascii="Lora" w:hAnsi="Lora"/>
          <w:bCs/>
          <w:color w:val="000000" w:themeColor="text1"/>
        </w:rPr>
      </w:pPr>
    </w:p>
    <w:p w14:paraId="624DBF9A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70BABCC" w14:textId="77777777" w:rsidR="00776FA3" w:rsidRDefault="00776FA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28A9928" w14:textId="5BBC6F6E" w:rsidR="00EA4B72" w:rsidRPr="00EA4B72" w:rsidRDefault="00EA4B72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Členovia senátu pristúpili k tajnej voľbe. Vydaných bolo 1</w:t>
      </w:r>
      <w:r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 hlasovacích lístkov, všetky boli platné. Predseda volebnej komisie, </w:t>
      </w:r>
      <w:r>
        <w:rPr>
          <w:rFonts w:ascii="Lora" w:hAnsi="Lora" w:cs="Times New Roman"/>
          <w:color w:val="000000" w:themeColor="text1"/>
        </w:rPr>
        <w:t>PhDr. Martin Švikruha, PhD</w:t>
      </w:r>
      <w:r w:rsidRPr="00592937">
        <w:rPr>
          <w:rFonts w:ascii="Lora" w:hAnsi="Lora" w:cs="Times New Roman"/>
          <w:color w:val="000000" w:themeColor="text1"/>
        </w:rPr>
        <w:t>.</w:t>
      </w:r>
      <w:r>
        <w:rPr>
          <w:rFonts w:ascii="Lora" w:hAnsi="Lora" w:cs="Times New Roman"/>
          <w:color w:val="000000" w:themeColor="text1"/>
        </w:rPr>
        <w:t xml:space="preserve"> kon</w:t>
      </w:r>
      <w:r w:rsidRPr="00592937">
        <w:rPr>
          <w:rFonts w:ascii="Lora" w:hAnsi="Lora" w:cs="Times New Roman"/>
          <w:color w:val="000000" w:themeColor="text1"/>
        </w:rPr>
        <w:t xml:space="preserve">štatoval, že </w:t>
      </w:r>
      <w:r>
        <w:rPr>
          <w:rFonts w:ascii="Lora" w:hAnsi="Lora" w:cs="Times New Roman"/>
          <w:color w:val="000000" w:themeColor="text1"/>
        </w:rPr>
        <w:t xml:space="preserve">doc. PhDr. Ján </w:t>
      </w:r>
      <w:proofErr w:type="spellStart"/>
      <w:r>
        <w:rPr>
          <w:rFonts w:ascii="Lora" w:hAnsi="Lora" w:cs="Times New Roman"/>
          <w:color w:val="000000" w:themeColor="text1"/>
        </w:rPr>
        <w:t>Machyniak</w:t>
      </w:r>
      <w:proofErr w:type="spellEnd"/>
      <w:r>
        <w:rPr>
          <w:rFonts w:ascii="Lora" w:hAnsi="Lora" w:cs="Times New Roman"/>
          <w:color w:val="000000" w:themeColor="text1"/>
        </w:rPr>
        <w:t>, PhD. bol 11 platnými hlasmi zvolený za</w:t>
      </w:r>
      <w:r w:rsidR="00776FA3">
        <w:rPr>
          <w:rFonts w:ascii="Lora" w:hAnsi="Lora" w:cs="Times New Roman"/>
          <w:color w:val="000000" w:themeColor="text1"/>
        </w:rPr>
        <w:t xml:space="preserve"> pr</w:t>
      </w:r>
      <w:r w:rsidRPr="00EA4B72">
        <w:rPr>
          <w:rFonts w:ascii="Lora" w:hAnsi="Lora"/>
          <w:bCs/>
          <w:color w:val="000000" w:themeColor="text1"/>
        </w:rPr>
        <w:t>odekana pre výchovno-vzdelávaciu činnosť, rozvoj a doktorandské štúdium FSV UCM</w:t>
      </w:r>
      <w:r w:rsidRPr="00EA4B72">
        <w:rPr>
          <w:rFonts w:ascii="Lora" w:hAnsi="Lora" w:cs="Times New Roman"/>
          <w:bCs/>
          <w:color w:val="000000" w:themeColor="text1"/>
        </w:rPr>
        <w:t>.</w:t>
      </w:r>
    </w:p>
    <w:p w14:paraId="5A2278C2" w14:textId="77777777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353924A" w14:textId="3E7E27CF" w:rsidR="00EA4B72" w:rsidRPr="00592937" w:rsidRDefault="00EA4B7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bookmarkStart w:id="3" w:name="_Hlk115355470"/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>/2022</w:t>
      </w:r>
    </w:p>
    <w:p w14:paraId="1EFB1F17" w14:textId="47151B32" w:rsidR="00EA4B72" w:rsidRPr="00EA4B72" w:rsidRDefault="00EA4B72" w:rsidP="00776FA3">
      <w:pPr>
        <w:tabs>
          <w:tab w:val="left" w:pos="3969"/>
        </w:tabs>
        <w:spacing w:after="0" w:line="240" w:lineRule="auto"/>
        <w:contextualSpacing/>
        <w:jc w:val="both"/>
        <w:rPr>
          <w:rFonts w:ascii="Lora" w:hAnsi="Lora"/>
          <w:b/>
          <w:color w:val="000000" w:themeColor="text1"/>
        </w:rPr>
      </w:pPr>
      <w:r w:rsidRPr="00EA4B72">
        <w:rPr>
          <w:rFonts w:ascii="Lora" w:hAnsi="Lora" w:cs="Times New Roman"/>
          <w:b/>
          <w:color w:val="000000" w:themeColor="text1"/>
        </w:rPr>
        <w:t xml:space="preserve">Členovia AS FSV UCM zvolili v tajnej voľbe </w:t>
      </w:r>
      <w:bookmarkEnd w:id="3"/>
      <w:r w:rsidRPr="00EA4B72">
        <w:rPr>
          <w:rFonts w:ascii="Lora" w:hAnsi="Lora" w:cs="Times New Roman"/>
          <w:b/>
          <w:color w:val="000000" w:themeColor="text1"/>
        </w:rPr>
        <w:t xml:space="preserve">doc. PhDr. Jána </w:t>
      </w:r>
      <w:proofErr w:type="spellStart"/>
      <w:r w:rsidRPr="00EA4B72">
        <w:rPr>
          <w:rFonts w:ascii="Lora" w:hAnsi="Lora" w:cs="Times New Roman"/>
          <w:b/>
          <w:color w:val="000000" w:themeColor="text1"/>
        </w:rPr>
        <w:t>Machyniaka</w:t>
      </w:r>
      <w:proofErr w:type="spellEnd"/>
      <w:r w:rsidRPr="00EA4B72">
        <w:rPr>
          <w:rFonts w:ascii="Lora" w:hAnsi="Lora" w:cs="Times New Roman"/>
          <w:b/>
          <w:color w:val="000000" w:themeColor="text1"/>
        </w:rPr>
        <w:t xml:space="preserve">, PhD. za </w:t>
      </w:r>
      <w:r w:rsidRPr="00EA4B72">
        <w:rPr>
          <w:rFonts w:ascii="Lora" w:hAnsi="Lora"/>
          <w:b/>
          <w:color w:val="000000" w:themeColor="text1"/>
        </w:rPr>
        <w:t>prodekana pre výchovno-vzdelávaciu činnosť, rozvoj a doktorandské štúdium FSV UCM.</w:t>
      </w:r>
    </w:p>
    <w:p w14:paraId="026C2CD1" w14:textId="377E44E7" w:rsidR="009953BF" w:rsidRDefault="009953BF" w:rsidP="00776FA3">
      <w:pPr>
        <w:spacing w:after="0" w:line="240" w:lineRule="auto"/>
        <w:rPr>
          <w:rFonts w:ascii="Lora" w:hAnsi="Lora"/>
          <w:bCs/>
          <w:color w:val="000000" w:themeColor="text1"/>
        </w:rPr>
      </w:pPr>
    </w:p>
    <w:p w14:paraId="0226240B" w14:textId="77777777" w:rsidR="00776FA3" w:rsidRPr="009953BF" w:rsidRDefault="00776FA3" w:rsidP="00776FA3">
      <w:pPr>
        <w:spacing w:after="0" w:line="240" w:lineRule="auto"/>
        <w:rPr>
          <w:rFonts w:ascii="Lora" w:hAnsi="Lora"/>
          <w:bCs/>
          <w:color w:val="000000" w:themeColor="text1"/>
        </w:rPr>
      </w:pPr>
    </w:p>
    <w:p w14:paraId="01AE9AEB" w14:textId="5608FF36" w:rsidR="00921760" w:rsidRPr="00921760" w:rsidRDefault="00921760" w:rsidP="00776FA3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</w:rPr>
      </w:pPr>
      <w:r w:rsidRPr="00921760">
        <w:rPr>
          <w:rFonts w:ascii="Lora" w:hAnsi="Lora"/>
          <w:b/>
          <w:bCs/>
        </w:rPr>
        <w:t>Prerokovanie koncepcie návrhu nového Štatútu FSV UCM.</w:t>
      </w:r>
    </w:p>
    <w:p w14:paraId="2DB72514" w14:textId="47DCD2C7" w:rsidR="00921760" w:rsidRDefault="00921760" w:rsidP="00776FA3">
      <w:pPr>
        <w:spacing w:after="0" w:line="240" w:lineRule="auto"/>
        <w:rPr>
          <w:rFonts w:ascii="Lora" w:hAnsi="Lora"/>
          <w:b/>
          <w:bCs/>
          <w:color w:val="FF0000"/>
        </w:rPr>
      </w:pPr>
    </w:p>
    <w:p w14:paraId="51D5E20A" w14:textId="5DF6F9FD" w:rsidR="00921760" w:rsidRPr="00952403" w:rsidRDefault="00921760" w:rsidP="00776FA3">
      <w:pPr>
        <w:spacing w:after="0" w:line="240" w:lineRule="auto"/>
        <w:jc w:val="both"/>
        <w:rPr>
          <w:rFonts w:ascii="Lora" w:hAnsi="Lora"/>
          <w:strike/>
          <w:color w:val="FF0000"/>
        </w:rPr>
      </w:pPr>
      <w:r w:rsidRPr="00921760">
        <w:rPr>
          <w:rFonts w:ascii="Lora" w:hAnsi="Lora"/>
        </w:rPr>
        <w:t xml:space="preserve">Dekan FSV UCM </w:t>
      </w:r>
      <w:r>
        <w:rPr>
          <w:rFonts w:ascii="Lora" w:hAnsi="Lora"/>
        </w:rPr>
        <w:t xml:space="preserve">oznámil prítomným, že štatút FSV UCM musí byť schválený do 20. apríla 2023 na fakultnej úrovni. Požiadal PhDr. Martina </w:t>
      </w:r>
      <w:proofErr w:type="spellStart"/>
      <w:r>
        <w:rPr>
          <w:rFonts w:ascii="Lora" w:hAnsi="Lora"/>
        </w:rPr>
        <w:t>Švikruhu</w:t>
      </w:r>
      <w:proofErr w:type="spellEnd"/>
      <w:r>
        <w:rPr>
          <w:rFonts w:ascii="Lora" w:hAnsi="Lora"/>
        </w:rPr>
        <w:t>, PhD., predsedu legislatívnej a volebnej komisie AS FSV UCM a zároveň člena legislatívnej komisie AS UCM</w:t>
      </w:r>
      <w:r w:rsidR="00952403">
        <w:rPr>
          <w:rFonts w:ascii="Lora" w:hAnsi="Lora"/>
        </w:rPr>
        <w:t xml:space="preserve"> a ostatných členov AS FSV UCM na spoluprácu pri jeho úprave a kompletizovaní. </w:t>
      </w:r>
    </w:p>
    <w:p w14:paraId="6F2D0667" w14:textId="0C417079" w:rsidR="00776FA3" w:rsidRDefault="00776FA3" w:rsidP="00776FA3">
      <w:pPr>
        <w:spacing w:after="0" w:line="240" w:lineRule="auto"/>
        <w:jc w:val="both"/>
        <w:rPr>
          <w:rFonts w:ascii="Lora" w:hAnsi="Lora"/>
        </w:rPr>
      </w:pPr>
    </w:p>
    <w:p w14:paraId="45848775" w14:textId="77777777" w:rsidR="00776FA3" w:rsidRPr="00921760" w:rsidRDefault="00776FA3" w:rsidP="00776FA3">
      <w:pPr>
        <w:spacing w:after="0" w:line="240" w:lineRule="auto"/>
        <w:jc w:val="both"/>
        <w:rPr>
          <w:rFonts w:ascii="Lora" w:hAnsi="Lora"/>
        </w:rPr>
      </w:pPr>
    </w:p>
    <w:p w14:paraId="068EFA76" w14:textId="3E03EBEA" w:rsidR="00776FA3" w:rsidRPr="00776FA3" w:rsidRDefault="00776FA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</w:rPr>
      </w:pPr>
      <w:r w:rsidRPr="00776FA3">
        <w:rPr>
          <w:rFonts w:ascii="Lora" w:hAnsi="Lora"/>
          <w:b/>
          <w:bCs/>
          <w:color w:val="000000" w:themeColor="text1"/>
        </w:rPr>
        <w:t xml:space="preserve">Prerokovanie </w:t>
      </w:r>
      <w:r w:rsidRPr="00776FA3">
        <w:rPr>
          <w:rFonts w:ascii="Lora" w:hAnsi="Lora"/>
          <w:b/>
          <w:bCs/>
        </w:rPr>
        <w:t xml:space="preserve">návrhu rozpočtu UCM na rok 2023 a stanovisko FSV </w:t>
      </w:r>
      <w:r>
        <w:rPr>
          <w:rFonts w:ascii="Lora" w:hAnsi="Lora"/>
          <w:b/>
          <w:bCs/>
        </w:rPr>
        <w:t xml:space="preserve">UCM </w:t>
      </w:r>
      <w:r w:rsidRPr="00776FA3">
        <w:rPr>
          <w:rFonts w:ascii="Lora" w:hAnsi="Lora"/>
          <w:b/>
          <w:bCs/>
        </w:rPr>
        <w:t>k nemu.</w:t>
      </w:r>
    </w:p>
    <w:p w14:paraId="3AD6EE4D" w14:textId="362B37B7" w:rsidR="0068740D" w:rsidRPr="00776FA3" w:rsidRDefault="0068740D" w:rsidP="00776FA3">
      <w:pPr>
        <w:jc w:val="both"/>
        <w:rPr>
          <w:rFonts w:ascii="Lora" w:hAnsi="Lora"/>
          <w:color w:val="000000" w:themeColor="text1"/>
        </w:rPr>
      </w:pPr>
    </w:p>
    <w:p w14:paraId="60E8B48A" w14:textId="10D1CCEF" w:rsidR="00776FA3" w:rsidRDefault="000E626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Dekan FSV UCM</w:t>
      </w:r>
      <w:r w:rsidR="00776FA3">
        <w:rPr>
          <w:rFonts w:ascii="Lora" w:hAnsi="Lora"/>
          <w:color w:val="000000" w:themeColor="text1"/>
        </w:rPr>
        <w:t xml:space="preserve"> </w:t>
      </w:r>
      <w:r>
        <w:rPr>
          <w:rFonts w:ascii="Lora" w:hAnsi="Lora"/>
          <w:color w:val="000000" w:themeColor="text1"/>
        </w:rPr>
        <w:t>členom senátu vysvetlil</w:t>
      </w:r>
      <w:r w:rsidR="00776FA3">
        <w:rPr>
          <w:rFonts w:ascii="Lora" w:hAnsi="Lora"/>
          <w:color w:val="000000" w:themeColor="text1"/>
        </w:rPr>
        <w:t xml:space="preserve"> okolnosti schvaľovania rozpočtu univerzity</w:t>
      </w:r>
      <w:r w:rsidR="00E542A6">
        <w:rPr>
          <w:rFonts w:ascii="Lora" w:hAnsi="Lora"/>
          <w:color w:val="000000" w:themeColor="text1"/>
        </w:rPr>
        <w:t>, keďže sa zúčastnil nedávneho zasadnutia kolégia rektorky UCM a komunikuje aj s ostatnými zástupcami jednotlivých fakúlt. Ozrejmil súčasnú finančnú situáciu a</w:t>
      </w:r>
      <w:r w:rsidR="00AC290F">
        <w:rPr>
          <w:rFonts w:ascii="Lora" w:hAnsi="Lora"/>
          <w:color w:val="000000" w:themeColor="text1"/>
        </w:rPr>
        <w:t> predpokladanú dotáciu pre našu fakultu na kalendárny rok 2023.</w:t>
      </w:r>
      <w:r w:rsidR="00776FA3">
        <w:rPr>
          <w:rFonts w:ascii="Lora" w:hAnsi="Lora"/>
          <w:color w:val="000000" w:themeColor="text1"/>
        </w:rPr>
        <w:t xml:space="preserve"> </w:t>
      </w:r>
      <w:r w:rsidR="00FD2D6D">
        <w:rPr>
          <w:rFonts w:ascii="Lora" w:hAnsi="Lora"/>
          <w:color w:val="000000" w:themeColor="text1"/>
        </w:rPr>
        <w:t xml:space="preserve">Zároveň apeloval na to, aby všetci pedagógovia </w:t>
      </w:r>
      <w:r w:rsidR="003D3750">
        <w:rPr>
          <w:rFonts w:ascii="Lora" w:hAnsi="Lora"/>
          <w:color w:val="000000" w:themeColor="text1"/>
        </w:rPr>
        <w:t>dôsledne vypĺňali formuláre k sebahodnoteniu.</w:t>
      </w:r>
    </w:p>
    <w:p w14:paraId="2330FC88" w14:textId="5BAF99C8" w:rsidR="00776FA3" w:rsidRDefault="00776FA3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7AAB66E5" w14:textId="77777777" w:rsidR="003D3750" w:rsidRDefault="003D3750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23D73B4" w14:textId="563EC083" w:rsidR="002E5BF0" w:rsidRDefault="00AC290F" w:rsidP="00AC290F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color w:val="000000" w:themeColor="text1"/>
        </w:rPr>
      </w:pPr>
      <w:r w:rsidRPr="00AC290F">
        <w:rPr>
          <w:rFonts w:ascii="Lora" w:hAnsi="Lora"/>
          <w:b/>
          <w:color w:val="000000" w:themeColor="text1"/>
        </w:rPr>
        <w:t xml:space="preserve">Prerokovanie návrhov </w:t>
      </w:r>
      <w:r>
        <w:rPr>
          <w:rFonts w:ascii="Lora" w:hAnsi="Lora"/>
          <w:b/>
          <w:color w:val="000000" w:themeColor="text1"/>
        </w:rPr>
        <w:t>interných dokumentov dekana FSV UCM v oblas</w:t>
      </w:r>
      <w:r w:rsidR="00FD2D6D">
        <w:rPr>
          <w:rFonts w:ascii="Lora" w:hAnsi="Lora"/>
          <w:b/>
          <w:color w:val="000000" w:themeColor="text1"/>
        </w:rPr>
        <w:t>t</w:t>
      </w:r>
      <w:r>
        <w:rPr>
          <w:rFonts w:ascii="Lora" w:hAnsi="Lora"/>
          <w:b/>
          <w:color w:val="000000" w:themeColor="text1"/>
        </w:rPr>
        <w:t>i kvality a platovej inventarizácie.</w:t>
      </w:r>
    </w:p>
    <w:p w14:paraId="11AA6464" w14:textId="0676B4A9" w:rsidR="00AC290F" w:rsidRPr="00AC290F" w:rsidRDefault="00D26F86" w:rsidP="00D26F86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color w:val="000000" w:themeColor="text1"/>
        </w:rPr>
      </w:pPr>
      <w:r>
        <w:rPr>
          <w:rFonts w:ascii="Lora" w:hAnsi="Lora"/>
          <w:b/>
          <w:color w:val="000000" w:themeColor="text1"/>
        </w:rPr>
        <w:t>Prerokovanie vybraných materiálov z Kolégia dekana FSV UCM zo dňa 21. marca 2023.</w:t>
      </w:r>
    </w:p>
    <w:p w14:paraId="0CFB9DC3" w14:textId="77777777" w:rsidR="00AC290F" w:rsidRPr="00F64AB7" w:rsidRDefault="00AC290F" w:rsidP="00AC290F">
      <w:pPr>
        <w:jc w:val="both"/>
        <w:rPr>
          <w:rFonts w:ascii="Lora" w:hAnsi="Lora"/>
          <w:b/>
          <w:color w:val="000000" w:themeColor="text1"/>
        </w:rPr>
      </w:pPr>
    </w:p>
    <w:p w14:paraId="3E9DF11E" w14:textId="7667CD98" w:rsidR="00FD2D6D" w:rsidRPr="00FD2D6D" w:rsidRDefault="00FD2D6D" w:rsidP="00F64AB7">
      <w:pPr>
        <w:pStyle w:val="BasicParagraph"/>
        <w:jc w:val="both"/>
        <w:rPr>
          <w:rFonts w:ascii="Lora" w:eastAsiaTheme="minorHAnsi" w:hAnsi="Lora" w:cs="UCM Sans (OTF) Black"/>
          <w:sz w:val="22"/>
          <w:szCs w:val="22"/>
          <w:lang w:val="sk-SK"/>
        </w:rPr>
      </w:pPr>
      <w:r w:rsidRPr="00F64AB7">
        <w:rPr>
          <w:rFonts w:ascii="Lora" w:hAnsi="Lora" w:cs="Times New Roman"/>
          <w:bCs/>
          <w:color w:val="000000" w:themeColor="text1"/>
          <w:sz w:val="22"/>
          <w:szCs w:val="22"/>
          <w:lang w:val="sk-SK"/>
        </w:rPr>
        <w:t xml:space="preserve">PhDr. Jakub </w:t>
      </w:r>
      <w:proofErr w:type="spellStart"/>
      <w:r w:rsidRPr="00F64AB7">
        <w:rPr>
          <w:rFonts w:ascii="Lora" w:hAnsi="Lora" w:cs="Times New Roman"/>
          <w:bCs/>
          <w:color w:val="000000" w:themeColor="text1"/>
          <w:sz w:val="22"/>
          <w:szCs w:val="22"/>
          <w:lang w:val="sk-SK"/>
        </w:rPr>
        <w:t>Bardovič</w:t>
      </w:r>
      <w:proofErr w:type="spellEnd"/>
      <w:r w:rsidRPr="00F64AB7">
        <w:rPr>
          <w:rFonts w:ascii="Lora" w:hAnsi="Lora" w:cs="Times New Roman"/>
          <w:bCs/>
          <w:color w:val="000000" w:themeColor="text1"/>
          <w:sz w:val="22"/>
          <w:szCs w:val="22"/>
          <w:lang w:val="sk-SK"/>
        </w:rPr>
        <w:t xml:space="preserve">, PhD., prodekan pre kvalitu FSV UCM, predstavil návrh </w:t>
      </w:r>
      <w:bookmarkStart w:id="4" w:name="_Hlk130543396"/>
      <w:r w:rsidR="00F64AB7" w:rsidRPr="00F64AB7">
        <w:rPr>
          <w:rFonts w:ascii="Lora" w:hAnsi="Lora" w:cs="Times New Roman"/>
          <w:bCs/>
          <w:color w:val="000000" w:themeColor="text1"/>
          <w:sz w:val="22"/>
          <w:szCs w:val="22"/>
          <w:lang w:val="sk-SK"/>
        </w:rPr>
        <w:t>“Smernice</w:t>
      </w:r>
      <w:r w:rsidRPr="00F64AB7">
        <w:rPr>
          <w:rFonts w:ascii="Lora" w:eastAsiaTheme="minorHAnsi" w:hAnsi="Lora" w:cs="UCM Sans (OTF) Black"/>
          <w:sz w:val="22"/>
          <w:szCs w:val="22"/>
          <w:lang w:val="sk-SK"/>
        </w:rPr>
        <w:t xml:space="preserve"> </w:t>
      </w:r>
      <w:r w:rsidRPr="00FD2D6D">
        <w:rPr>
          <w:rFonts w:ascii="Lora" w:eastAsiaTheme="minorHAnsi" w:hAnsi="Lora" w:cs="UCM Sans (OTF) Black"/>
          <w:sz w:val="22"/>
          <w:szCs w:val="22"/>
          <w:lang w:val="sk-SK"/>
        </w:rPr>
        <w:t>o vypracovaní a pravidelnej aktualizácii vedecko/umelecko-pedagogickej charakteristiky osoby, osobného plánu rozvoja v tvorivej činnosti a o plnení minimálnych ukazovateľov tvorivej činnosti učiteľa podľa funkčného zaradenia</w:t>
      </w:r>
      <w:r w:rsidR="00F64AB7" w:rsidRPr="00F64AB7">
        <w:rPr>
          <w:rFonts w:ascii="Lora" w:eastAsiaTheme="minorHAnsi" w:hAnsi="Lora" w:cs="UCM Sans (OTF) Black"/>
          <w:sz w:val="22"/>
          <w:szCs w:val="22"/>
          <w:lang w:val="sk-SK"/>
        </w:rPr>
        <w:t>“</w:t>
      </w:r>
      <w:bookmarkEnd w:id="4"/>
      <w:r w:rsidR="00F64AB7" w:rsidRPr="00F64AB7">
        <w:rPr>
          <w:rFonts w:ascii="Lora" w:eastAsiaTheme="minorHAnsi" w:hAnsi="Lora" w:cs="UCM Sans (OTF) Black"/>
          <w:sz w:val="22"/>
          <w:szCs w:val="22"/>
          <w:lang w:val="sk-SK"/>
        </w:rPr>
        <w:t xml:space="preserve">. Vysvetlil, že vzhľadom k úprave legislatívy v tomto roku môžu pedagógovia predkladať svoje aktualizované </w:t>
      </w:r>
      <w:proofErr w:type="spellStart"/>
      <w:r w:rsidR="00F64AB7" w:rsidRPr="00F64AB7">
        <w:rPr>
          <w:rFonts w:ascii="Lora" w:eastAsiaTheme="minorHAnsi" w:hAnsi="Lora" w:cs="UCM Sans (OTF) Black"/>
          <w:sz w:val="22"/>
          <w:szCs w:val="22"/>
          <w:lang w:val="sk-SK"/>
        </w:rPr>
        <w:t>sebahodnotiace</w:t>
      </w:r>
      <w:proofErr w:type="spellEnd"/>
      <w:r w:rsidR="00F64AB7" w:rsidRPr="00F64AB7">
        <w:rPr>
          <w:rFonts w:ascii="Lora" w:eastAsiaTheme="minorHAnsi" w:hAnsi="Lora" w:cs="UCM Sans (OTF) Black"/>
          <w:sz w:val="22"/>
          <w:szCs w:val="22"/>
          <w:lang w:val="sk-SK"/>
        </w:rPr>
        <w:t xml:space="preserve"> dokumenty (VUPCH, osobný plán rozvoja,  atď.) až do 15. apríla 2023. </w:t>
      </w:r>
    </w:p>
    <w:p w14:paraId="4CCADA83" w14:textId="1C9745D8" w:rsidR="00D034BC" w:rsidRDefault="00D034BC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</w:p>
    <w:p w14:paraId="725F439C" w14:textId="4BB1B733" w:rsidR="003D3750" w:rsidRDefault="003D3750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</w:p>
    <w:p w14:paraId="7BCDFF5B" w14:textId="66E13C7E" w:rsidR="003D3750" w:rsidRDefault="003D3750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</w:p>
    <w:p w14:paraId="69DAA8F4" w14:textId="77777777" w:rsidR="0089120D" w:rsidRDefault="0089120D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</w:p>
    <w:p w14:paraId="74CAD514" w14:textId="77777777" w:rsidR="003D3750" w:rsidRDefault="003D3750" w:rsidP="00776FA3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</w:p>
    <w:p w14:paraId="78B1BD40" w14:textId="2B251C53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F64AB7">
        <w:rPr>
          <w:rFonts w:ascii="Lora" w:hAnsi="Lora" w:cs="Times New Roman"/>
          <w:b/>
          <w:color w:val="000000" w:themeColor="text1"/>
          <w:u w:val="single"/>
        </w:rPr>
        <w:t>4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4D60220A" w14:textId="40A421B1" w:rsidR="002B0E4D" w:rsidRPr="00F64AB7" w:rsidRDefault="002B0E4D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 w:rsidR="00F64AB7">
        <w:rPr>
          <w:rFonts w:ascii="Lora" w:hAnsi="Lora" w:cs="Times New Roman"/>
          <w:b/>
          <w:color w:val="000000" w:themeColor="text1"/>
        </w:rPr>
        <w:t xml:space="preserve"> návrhu </w:t>
      </w:r>
      <w:r w:rsidR="00F64AB7" w:rsidRPr="00F64AB7">
        <w:rPr>
          <w:rFonts w:ascii="Lora" w:hAnsi="Lora" w:cs="Times New Roman"/>
          <w:b/>
          <w:color w:val="000000" w:themeColor="text1"/>
        </w:rPr>
        <w:t>“Smernice</w:t>
      </w:r>
      <w:r w:rsidR="00F64AB7" w:rsidRPr="00F64AB7">
        <w:rPr>
          <w:rFonts w:ascii="Lora" w:eastAsiaTheme="minorHAnsi" w:hAnsi="Lora" w:cs="UCM Sans (OTF) Black"/>
          <w:b/>
        </w:rPr>
        <w:t xml:space="preserve"> </w:t>
      </w:r>
      <w:r w:rsidR="00F64AB7" w:rsidRPr="00FD2D6D">
        <w:rPr>
          <w:rFonts w:ascii="Lora" w:eastAsiaTheme="minorHAnsi" w:hAnsi="Lora" w:cs="UCM Sans (OTF) Black"/>
          <w:b/>
          <w:color w:val="000000"/>
        </w:rPr>
        <w:t>o vypracovaní a pravidelnej aktualizácii vedecko/umelecko-pedagogickej charakteristiky osoby, osobného plánu rozvoja v tvorivej činnosti a o plnení minimálnych ukazovateľov tvorivej činnosti učiteľa podľa funkčného zaradenia</w:t>
      </w:r>
      <w:r w:rsidR="00F64AB7" w:rsidRPr="00F64AB7">
        <w:rPr>
          <w:rFonts w:ascii="Lora" w:eastAsiaTheme="minorHAnsi" w:hAnsi="Lora" w:cs="UCM Sans (OTF) Black"/>
          <w:b/>
          <w:color w:val="000000"/>
        </w:rPr>
        <w:t>“</w:t>
      </w:r>
      <w:r w:rsidR="00F64AB7">
        <w:rPr>
          <w:rFonts w:ascii="Lora" w:eastAsiaTheme="minorHAnsi" w:hAnsi="Lora" w:cs="UCM Sans (OTF) Black"/>
          <w:b/>
          <w:color w:val="000000"/>
        </w:rPr>
        <w:t>.</w:t>
      </w:r>
    </w:p>
    <w:p w14:paraId="35E303CE" w14:textId="77777777" w:rsidR="00F64AB7" w:rsidRDefault="00F64AB7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C06C0BB" w14:textId="1FF5DB19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2A1CC3BD" w14:textId="4DF76D13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D034BC"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2C8E029A" w14:textId="77777777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5F0698B9" w14:textId="7A05ECEB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 w:rsidR="00074D59">
        <w:rPr>
          <w:rFonts w:ascii="Lora" w:hAnsi="Lora" w:cs="Times New Roman"/>
          <w:color w:val="000000" w:themeColor="text1"/>
        </w:rPr>
        <w:t>0</w:t>
      </w:r>
    </w:p>
    <w:p w14:paraId="1B1DD5B0" w14:textId="1CA2617B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 w:rsidR="00F64AB7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629B8AAA" w14:textId="1D2DA5DD" w:rsidR="002B0E4D" w:rsidRDefault="002B0E4D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42391C6" w14:textId="4FD74195" w:rsidR="002B0E4D" w:rsidRPr="00592937" w:rsidRDefault="002B0E4D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 w:rsidR="00F64AB7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2848F49C" w14:textId="64528E4C" w:rsidR="00F64AB7" w:rsidRPr="00F64AB7" w:rsidRDefault="002B0E4D" w:rsidP="00F64AB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074D59">
        <w:rPr>
          <w:rFonts w:ascii="Lora" w:hAnsi="Lora" w:cs="Times New Roman"/>
          <w:b/>
          <w:color w:val="000000" w:themeColor="text1"/>
        </w:rPr>
        <w:t xml:space="preserve">schválili </w:t>
      </w:r>
      <w:r w:rsidR="00F64AB7" w:rsidRPr="00F64AB7">
        <w:rPr>
          <w:rFonts w:ascii="Lora" w:hAnsi="Lora" w:cs="Times New Roman"/>
          <w:b/>
          <w:color w:val="000000" w:themeColor="text1"/>
        </w:rPr>
        <w:t>“Smernic</w:t>
      </w:r>
      <w:r w:rsidR="00F64AB7">
        <w:rPr>
          <w:rFonts w:ascii="Lora" w:hAnsi="Lora" w:cs="Times New Roman"/>
          <w:b/>
          <w:color w:val="000000" w:themeColor="text1"/>
        </w:rPr>
        <w:t>u</w:t>
      </w:r>
      <w:r w:rsidR="00F64AB7" w:rsidRPr="00F64AB7">
        <w:rPr>
          <w:rFonts w:ascii="Lora" w:eastAsiaTheme="minorHAnsi" w:hAnsi="Lora" w:cs="UCM Sans (OTF) Black"/>
          <w:b/>
        </w:rPr>
        <w:t xml:space="preserve"> </w:t>
      </w:r>
      <w:r w:rsidR="00F64AB7" w:rsidRPr="00FD2D6D">
        <w:rPr>
          <w:rFonts w:ascii="Lora" w:eastAsiaTheme="minorHAnsi" w:hAnsi="Lora" w:cs="UCM Sans (OTF) Black"/>
          <w:b/>
          <w:color w:val="000000"/>
        </w:rPr>
        <w:t>o vypracovaní a pravidelnej aktualizácii vedecko/umelecko-pedagogickej charakteristiky osoby, osobného plánu rozvoja v tvorivej činnosti a o plnení minimálnych ukazovateľov tvorivej činnosti učiteľa podľa funkčného zaradenia</w:t>
      </w:r>
      <w:r w:rsidR="00F64AB7" w:rsidRPr="00F64AB7">
        <w:rPr>
          <w:rFonts w:ascii="Lora" w:eastAsiaTheme="minorHAnsi" w:hAnsi="Lora" w:cs="UCM Sans (OTF) Black"/>
          <w:b/>
          <w:color w:val="000000"/>
        </w:rPr>
        <w:t>“</w:t>
      </w:r>
      <w:r w:rsidR="00F64AB7">
        <w:rPr>
          <w:rFonts w:ascii="Lora" w:eastAsiaTheme="minorHAnsi" w:hAnsi="Lora" w:cs="UCM Sans (OTF) Black"/>
          <w:b/>
          <w:color w:val="000000"/>
        </w:rPr>
        <w:t>.</w:t>
      </w:r>
    </w:p>
    <w:p w14:paraId="404BFC64" w14:textId="11DCD8E5" w:rsidR="00AC290F" w:rsidRDefault="00AC290F" w:rsidP="00776FA3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</w:p>
    <w:p w14:paraId="305DC9A3" w14:textId="77777777" w:rsidR="00AC290F" w:rsidRPr="0068740D" w:rsidRDefault="00AC290F" w:rsidP="00776FA3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</w:p>
    <w:p w14:paraId="27EF0F65" w14:textId="264B010F" w:rsidR="00D034BC" w:rsidRDefault="001269AB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Schválenie zástupcov AS FSV UCM vo výberových komisiách na obsadenie miest na FSV UCM.</w:t>
      </w:r>
    </w:p>
    <w:p w14:paraId="64AE4F48" w14:textId="6AEEE7F9" w:rsidR="00D034BC" w:rsidRDefault="00D034BC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7C7BEB88" w14:textId="3F641C62" w:rsidR="002D66AE" w:rsidRDefault="00D034BC" w:rsidP="001269AB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Dekan FSV UCM </w:t>
      </w:r>
      <w:r w:rsidR="001269AB">
        <w:rPr>
          <w:rFonts w:ascii="Lora" w:hAnsi="Lora"/>
          <w:color w:val="000000" w:themeColor="text1"/>
        </w:rPr>
        <w:t xml:space="preserve">požiadal senát </w:t>
      </w:r>
      <w:r w:rsidR="003D3750">
        <w:rPr>
          <w:rFonts w:ascii="Lora" w:hAnsi="Lora"/>
          <w:color w:val="000000" w:themeColor="text1"/>
        </w:rPr>
        <w:t xml:space="preserve">o schválenie všetkých jeho členov za zástupcov vo výberových komisiách, aby mohol fungovať tzv. krížový princíp, </w:t>
      </w:r>
      <w:proofErr w:type="spellStart"/>
      <w:r w:rsidR="003D3750">
        <w:rPr>
          <w:rFonts w:ascii="Lora" w:hAnsi="Lora"/>
          <w:color w:val="000000" w:themeColor="text1"/>
        </w:rPr>
        <w:t>t.j</w:t>
      </w:r>
      <w:proofErr w:type="spellEnd"/>
      <w:r w:rsidR="003D3750">
        <w:rPr>
          <w:rFonts w:ascii="Lora" w:hAnsi="Lora"/>
          <w:color w:val="000000" w:themeColor="text1"/>
        </w:rPr>
        <w:t xml:space="preserve">. aby mohol byť členom výberových komisií aj zástupca z inej katedry, rovnako tak zástupca z radov študentov, hoci ten bude mať iba poradný hlas. </w:t>
      </w:r>
    </w:p>
    <w:p w14:paraId="0DCFFC70" w14:textId="7F141280" w:rsidR="003D3750" w:rsidRDefault="003D3750" w:rsidP="001269AB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894BF26" w14:textId="2C71C2E3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5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4D75B745" w14:textId="19B0B27F" w:rsidR="003D3750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>
        <w:rPr>
          <w:rFonts w:ascii="Lora" w:hAnsi="Lora" w:cs="Times New Roman"/>
          <w:b/>
          <w:color w:val="000000" w:themeColor="text1"/>
        </w:rPr>
        <w:t> návrhu dekana FSV UCM aby všetci členovia AS FSV UCM boli zvolení za zástupcov do výberových komisií na obsadenie miest na FSV UCM</w:t>
      </w:r>
      <w:r w:rsidR="00EA5FF5">
        <w:rPr>
          <w:rFonts w:ascii="Lora" w:hAnsi="Lora" w:cs="Times New Roman"/>
          <w:b/>
          <w:color w:val="000000" w:themeColor="text1"/>
        </w:rPr>
        <w:t>, menovite:</w:t>
      </w:r>
    </w:p>
    <w:p w14:paraId="3811017D" w14:textId="7F72F3E5" w:rsidR="0089120D" w:rsidRDefault="0089120D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8039013" w14:textId="636E991C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89120D">
        <w:rPr>
          <w:rFonts w:ascii="Lora" w:hAnsi="Lora" w:cs="Times New Roman"/>
          <w:bCs/>
          <w:color w:val="000000" w:themeColor="text1"/>
        </w:rPr>
        <w:t xml:space="preserve">doc. PhDr. Mgr. Oľga </w:t>
      </w:r>
      <w:proofErr w:type="spellStart"/>
      <w:r w:rsidRPr="0089120D">
        <w:rPr>
          <w:rFonts w:ascii="Lora" w:hAnsi="Lora" w:cs="Times New Roman"/>
          <w:bCs/>
          <w:color w:val="000000" w:themeColor="text1"/>
        </w:rPr>
        <w:t>Bočáková</w:t>
      </w:r>
      <w:proofErr w:type="spellEnd"/>
      <w:r w:rsidRPr="0089120D">
        <w:rPr>
          <w:rFonts w:ascii="Lora" w:hAnsi="Lora" w:cs="Times New Roman"/>
          <w:bCs/>
          <w:color w:val="000000" w:themeColor="text1"/>
        </w:rPr>
        <w:t xml:space="preserve">, PhD., </w:t>
      </w:r>
      <w:proofErr w:type="spellStart"/>
      <w:r w:rsidRPr="0089120D">
        <w:rPr>
          <w:rFonts w:ascii="Lora" w:hAnsi="Lora" w:cs="Times New Roman"/>
          <w:bCs/>
          <w:color w:val="000000" w:themeColor="text1"/>
        </w:rPr>
        <w:t>un</w:t>
      </w:r>
      <w:proofErr w:type="spellEnd"/>
      <w:r w:rsidRPr="0089120D">
        <w:rPr>
          <w:rFonts w:ascii="Lora" w:hAnsi="Lora" w:cs="Times New Roman"/>
          <w:bCs/>
          <w:color w:val="000000" w:themeColor="text1"/>
        </w:rPr>
        <w:t xml:space="preserve">. prof. </w:t>
      </w:r>
    </w:p>
    <w:p w14:paraId="24F4BF49" w14:textId="365E0D07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Jana Osuská</w:t>
      </w:r>
    </w:p>
    <w:p w14:paraId="51269C89" w14:textId="42F897C1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Mgr. Simona Galfyová</w:t>
      </w:r>
    </w:p>
    <w:p w14:paraId="55E28F45" w14:textId="5868A654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Richard </w:t>
      </w:r>
      <w:proofErr w:type="spellStart"/>
      <w:r>
        <w:rPr>
          <w:rFonts w:ascii="Lora" w:hAnsi="Lora" w:cs="Times New Roman"/>
          <w:bCs/>
          <w:color w:val="000000" w:themeColor="text1"/>
        </w:rPr>
        <w:t>Brix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4621C9E9" w14:textId="7B7D8BD8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Lukáš Cíbik, PhD.</w:t>
      </w:r>
    </w:p>
    <w:p w14:paraId="20A9A9D3" w14:textId="1A6ACDF0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Michal </w:t>
      </w:r>
      <w:proofErr w:type="spellStart"/>
      <w:r>
        <w:rPr>
          <w:rFonts w:ascii="Lora" w:hAnsi="Lora" w:cs="Times New Roman"/>
          <w:bCs/>
          <w:color w:val="000000" w:themeColor="text1"/>
        </w:rPr>
        <w:t>Garaj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0E6B3C65" w14:textId="0C4AE997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Darina </w:t>
      </w:r>
      <w:proofErr w:type="spellStart"/>
      <w:r>
        <w:rPr>
          <w:rFonts w:ascii="Lora" w:hAnsi="Lora" w:cs="Times New Roman"/>
          <w:bCs/>
          <w:color w:val="000000" w:themeColor="text1"/>
        </w:rPr>
        <w:t>Kubíčková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2A7543ED" w14:textId="7844E9C9" w:rsidR="0089120D" w:rsidRDefault="0089120D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Martin Švikruha, PhD.</w:t>
      </w:r>
    </w:p>
    <w:p w14:paraId="06C9CA38" w14:textId="1B42971D" w:rsidR="00EA5FF5" w:rsidRDefault="00EA5FF5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Mgr. Monika Kmeťová</w:t>
      </w:r>
    </w:p>
    <w:p w14:paraId="64ABFE76" w14:textId="625E690E" w:rsidR="00EA5FF5" w:rsidRDefault="00EA5FF5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Peter Šamalík</w:t>
      </w:r>
    </w:p>
    <w:p w14:paraId="5AF1343F" w14:textId="1D48CE10" w:rsidR="00EA5FF5" w:rsidRDefault="00EA5FF5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Kamil Turčan</w:t>
      </w:r>
    </w:p>
    <w:p w14:paraId="50E7E82C" w14:textId="479ADDFA" w:rsidR="00EA5FF5" w:rsidRPr="0089120D" w:rsidRDefault="00EA5FF5" w:rsidP="003D3750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Erik Urc</w:t>
      </w:r>
    </w:p>
    <w:p w14:paraId="611E7DA9" w14:textId="2ABC629E" w:rsidR="0090176A" w:rsidRDefault="0090176A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18200EE2" w14:textId="77777777" w:rsidR="00EA5FF5" w:rsidRDefault="00EA5FF5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974103A" w14:textId="7DF2A7DB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49F46FA" w14:textId="0FD5178E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4D72D0B7" w14:textId="77777777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48BDEBE6" w14:textId="77777777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390FB437" w14:textId="6AA5D8F9" w:rsidR="003D3750" w:rsidRDefault="003D3750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5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156C7264" w14:textId="77777777" w:rsidR="0090176A" w:rsidRDefault="0090176A" w:rsidP="003D3750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4C2B599" w14:textId="485AD44F" w:rsidR="003D3750" w:rsidRPr="00592937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5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46F20ED8" w14:textId="12B18A5E" w:rsidR="003D3750" w:rsidRDefault="003D3750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 xml:space="preserve">schválili návrh, že všetci členovia AS FSV UCM </w:t>
      </w:r>
      <w:r w:rsidR="00671FF2">
        <w:rPr>
          <w:rFonts w:ascii="Lora" w:hAnsi="Lora" w:cs="Times New Roman"/>
          <w:b/>
          <w:color w:val="000000" w:themeColor="text1"/>
        </w:rPr>
        <w:t xml:space="preserve">môžu byť </w:t>
      </w:r>
      <w:r>
        <w:rPr>
          <w:rFonts w:ascii="Lora" w:hAnsi="Lora" w:cs="Times New Roman"/>
          <w:b/>
          <w:color w:val="000000" w:themeColor="text1"/>
        </w:rPr>
        <w:t>zástupc</w:t>
      </w:r>
      <w:r w:rsidR="00671FF2">
        <w:rPr>
          <w:rFonts w:ascii="Lora" w:hAnsi="Lora" w:cs="Times New Roman"/>
          <w:b/>
          <w:color w:val="000000" w:themeColor="text1"/>
        </w:rPr>
        <w:t>ami</w:t>
      </w:r>
      <w:r>
        <w:rPr>
          <w:rFonts w:ascii="Lora" w:hAnsi="Lora" w:cs="Times New Roman"/>
          <w:b/>
          <w:color w:val="000000" w:themeColor="text1"/>
        </w:rPr>
        <w:t xml:space="preserve"> </w:t>
      </w:r>
      <w:r w:rsidR="00671FF2">
        <w:rPr>
          <w:rFonts w:ascii="Lora" w:hAnsi="Lora" w:cs="Times New Roman"/>
          <w:b/>
          <w:color w:val="000000" w:themeColor="text1"/>
        </w:rPr>
        <w:t>v</w:t>
      </w:r>
      <w:r>
        <w:rPr>
          <w:rFonts w:ascii="Lora" w:hAnsi="Lora" w:cs="Times New Roman"/>
          <w:b/>
          <w:color w:val="000000" w:themeColor="text1"/>
        </w:rPr>
        <w:t>o výberových komisi</w:t>
      </w:r>
      <w:r w:rsidR="00671FF2">
        <w:rPr>
          <w:rFonts w:ascii="Lora" w:hAnsi="Lora" w:cs="Times New Roman"/>
          <w:b/>
          <w:color w:val="000000" w:themeColor="text1"/>
        </w:rPr>
        <w:t>ách</w:t>
      </w:r>
      <w:r>
        <w:rPr>
          <w:rFonts w:ascii="Lora" w:hAnsi="Lora" w:cs="Times New Roman"/>
          <w:b/>
          <w:color w:val="000000" w:themeColor="text1"/>
        </w:rPr>
        <w:t xml:space="preserve"> na obsadenie miest na FSV UCM</w:t>
      </w:r>
      <w:r w:rsidR="00EA5FF5">
        <w:rPr>
          <w:rFonts w:ascii="Lora" w:hAnsi="Lora" w:cs="Times New Roman"/>
          <w:b/>
          <w:color w:val="000000" w:themeColor="text1"/>
        </w:rPr>
        <w:t>, menovite:</w:t>
      </w:r>
    </w:p>
    <w:p w14:paraId="4015ECDC" w14:textId="77777777" w:rsidR="00EA5FF5" w:rsidRPr="00F64AB7" w:rsidRDefault="00EA5FF5" w:rsidP="003D3750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44F3026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89120D">
        <w:rPr>
          <w:rFonts w:ascii="Lora" w:hAnsi="Lora" w:cs="Times New Roman"/>
          <w:bCs/>
          <w:color w:val="000000" w:themeColor="text1"/>
        </w:rPr>
        <w:t xml:space="preserve">doc. PhDr. Mgr. Oľga </w:t>
      </w:r>
      <w:proofErr w:type="spellStart"/>
      <w:r w:rsidRPr="0089120D">
        <w:rPr>
          <w:rFonts w:ascii="Lora" w:hAnsi="Lora" w:cs="Times New Roman"/>
          <w:bCs/>
          <w:color w:val="000000" w:themeColor="text1"/>
        </w:rPr>
        <w:t>Bočáková</w:t>
      </w:r>
      <w:proofErr w:type="spellEnd"/>
      <w:r w:rsidRPr="0089120D">
        <w:rPr>
          <w:rFonts w:ascii="Lora" w:hAnsi="Lora" w:cs="Times New Roman"/>
          <w:bCs/>
          <w:color w:val="000000" w:themeColor="text1"/>
        </w:rPr>
        <w:t xml:space="preserve">, PhD., </w:t>
      </w:r>
      <w:proofErr w:type="spellStart"/>
      <w:r w:rsidRPr="0089120D">
        <w:rPr>
          <w:rFonts w:ascii="Lora" w:hAnsi="Lora" w:cs="Times New Roman"/>
          <w:bCs/>
          <w:color w:val="000000" w:themeColor="text1"/>
        </w:rPr>
        <w:t>un</w:t>
      </w:r>
      <w:proofErr w:type="spellEnd"/>
      <w:r w:rsidRPr="0089120D">
        <w:rPr>
          <w:rFonts w:ascii="Lora" w:hAnsi="Lora" w:cs="Times New Roman"/>
          <w:bCs/>
          <w:color w:val="000000" w:themeColor="text1"/>
        </w:rPr>
        <w:t xml:space="preserve">. prof. </w:t>
      </w:r>
    </w:p>
    <w:p w14:paraId="1CF723BC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Ing. Jana Osuská</w:t>
      </w:r>
    </w:p>
    <w:p w14:paraId="50229593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Mgr. Simona Galfyová</w:t>
      </w:r>
    </w:p>
    <w:p w14:paraId="59D0FDAB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Richard </w:t>
      </w:r>
      <w:proofErr w:type="spellStart"/>
      <w:r>
        <w:rPr>
          <w:rFonts w:ascii="Lora" w:hAnsi="Lora" w:cs="Times New Roman"/>
          <w:bCs/>
          <w:color w:val="000000" w:themeColor="text1"/>
        </w:rPr>
        <w:t>Brix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41A07E16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Lukáš Cíbik, PhD.</w:t>
      </w:r>
    </w:p>
    <w:p w14:paraId="4511DA39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Mgr. Michal </w:t>
      </w:r>
      <w:proofErr w:type="spellStart"/>
      <w:r>
        <w:rPr>
          <w:rFonts w:ascii="Lora" w:hAnsi="Lora" w:cs="Times New Roman"/>
          <w:bCs/>
          <w:color w:val="000000" w:themeColor="text1"/>
        </w:rPr>
        <w:t>Garaj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58ED9A71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 xml:space="preserve">PhDr. Darina </w:t>
      </w:r>
      <w:proofErr w:type="spellStart"/>
      <w:r>
        <w:rPr>
          <w:rFonts w:ascii="Lora" w:hAnsi="Lora" w:cs="Times New Roman"/>
          <w:bCs/>
          <w:color w:val="000000" w:themeColor="text1"/>
        </w:rPr>
        <w:t>Kubíčková</w:t>
      </w:r>
      <w:proofErr w:type="spellEnd"/>
      <w:r>
        <w:rPr>
          <w:rFonts w:ascii="Lora" w:hAnsi="Lora" w:cs="Times New Roman"/>
          <w:bCs/>
          <w:color w:val="000000" w:themeColor="text1"/>
        </w:rPr>
        <w:t>, PhD.</w:t>
      </w:r>
    </w:p>
    <w:p w14:paraId="2E4AC3CF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Martin Švikruha, PhD.</w:t>
      </w:r>
    </w:p>
    <w:p w14:paraId="05469F1D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Mgr. Monika Kmeťová</w:t>
      </w:r>
    </w:p>
    <w:p w14:paraId="0152D6E2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Peter Šamalík</w:t>
      </w:r>
    </w:p>
    <w:p w14:paraId="620A4A2E" w14:textId="77777777" w:rsidR="00EA5FF5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Kamil Turčan</w:t>
      </w:r>
    </w:p>
    <w:p w14:paraId="3FCCBBC0" w14:textId="77777777" w:rsidR="00EA5FF5" w:rsidRPr="0089120D" w:rsidRDefault="00EA5FF5" w:rsidP="00EA5FF5">
      <w:pPr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PhDr. Erik Urc</w:t>
      </w:r>
    </w:p>
    <w:p w14:paraId="4016B315" w14:textId="4F305520" w:rsidR="003D3750" w:rsidRDefault="003D3750" w:rsidP="001269AB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1E436F0" w14:textId="77777777" w:rsidR="00671FF2" w:rsidRPr="00D034BC" w:rsidRDefault="00671FF2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3A59774A" w14:textId="203E6306" w:rsidR="009328F9" w:rsidRPr="00D034BC" w:rsidRDefault="00671FF2" w:rsidP="00B066F3">
      <w:pPr>
        <w:pStyle w:val="Odsekzoznamu"/>
        <w:numPr>
          <w:ilvl w:val="0"/>
          <w:numId w:val="1"/>
        </w:numPr>
        <w:ind w:left="567" w:hanging="567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Prerokovanie úpravy v prijímacom konaní na akademický rok 2023/2024 a harmonogramov štúdia na akademické roky 2022/2023 a 2023/2024.</w:t>
      </w:r>
    </w:p>
    <w:p w14:paraId="13790B81" w14:textId="77777777" w:rsidR="002E5BF0" w:rsidRPr="002E5BF0" w:rsidRDefault="002E5BF0" w:rsidP="00776FA3">
      <w:pPr>
        <w:pStyle w:val="Odsekzoznamu"/>
        <w:ind w:left="1070"/>
        <w:jc w:val="both"/>
        <w:rPr>
          <w:rFonts w:ascii="Lora" w:hAnsi="Lora"/>
          <w:b/>
          <w:bCs/>
          <w:color w:val="000000" w:themeColor="text1"/>
        </w:rPr>
      </w:pPr>
    </w:p>
    <w:p w14:paraId="10911512" w14:textId="15217F2A" w:rsidR="00671FF2" w:rsidRPr="00957FE8" w:rsidRDefault="00671FF2" w:rsidP="00671FF2">
      <w:pPr>
        <w:spacing w:after="0" w:line="240" w:lineRule="auto"/>
        <w:jc w:val="both"/>
        <w:rPr>
          <w:rFonts w:ascii="Lora" w:hAnsi="Lora"/>
        </w:rPr>
      </w:pPr>
      <w:r w:rsidRPr="00671FF2">
        <w:rPr>
          <w:rFonts w:ascii="Lora" w:hAnsi="Lora"/>
        </w:rPr>
        <w:t xml:space="preserve">Prodekan </w:t>
      </w:r>
      <w:r>
        <w:rPr>
          <w:rFonts w:ascii="Lora" w:hAnsi="Lora"/>
        </w:rPr>
        <w:t>pre výchovno-vzdelávaciu činnosť, rozvoj a doktorandské štúdium FSV UCM predložil návrh na úpravu I. kola prijímacieho konania v zmysle, aby zahraniční uchádzači mohli podávať bezplatne iba jednu prihlášku v jednom študijnom programe a v jednej forme štúdia, a</w:t>
      </w:r>
      <w:r w:rsidR="006806A5">
        <w:rPr>
          <w:rFonts w:ascii="Lora" w:hAnsi="Lora"/>
        </w:rPr>
        <w:t> </w:t>
      </w:r>
      <w:r w:rsidR="006806A5" w:rsidRPr="00EA5FF5">
        <w:rPr>
          <w:rFonts w:ascii="Lora" w:hAnsi="Lora"/>
        </w:rPr>
        <w:t>ne</w:t>
      </w:r>
      <w:r w:rsidRPr="00EA5FF5">
        <w:rPr>
          <w:rFonts w:ascii="Lora" w:hAnsi="Lora"/>
        </w:rPr>
        <w:t>podáva</w:t>
      </w:r>
      <w:r w:rsidR="006806A5" w:rsidRPr="00EA5FF5">
        <w:rPr>
          <w:rFonts w:ascii="Lora" w:hAnsi="Lora"/>
        </w:rPr>
        <w:t>li</w:t>
      </w:r>
      <w:r w:rsidRPr="00EA5FF5">
        <w:rPr>
          <w:rFonts w:ascii="Lora" w:hAnsi="Lora"/>
        </w:rPr>
        <w:t xml:space="preserve"> </w:t>
      </w:r>
      <w:r>
        <w:rPr>
          <w:rFonts w:ascii="Lora" w:hAnsi="Lora"/>
        </w:rPr>
        <w:t>viacer</w:t>
      </w:r>
      <w:r w:rsidR="006806A5">
        <w:rPr>
          <w:rFonts w:ascii="Lora" w:hAnsi="Lora"/>
        </w:rPr>
        <w:t>o</w:t>
      </w:r>
      <w:r>
        <w:rPr>
          <w:rFonts w:ascii="Lora" w:hAnsi="Lora"/>
        </w:rPr>
        <w:t xml:space="preserve"> prihlášok bezplatne, nakoľko takúto možnosť nemajú ani domáci uchádzači. </w:t>
      </w:r>
      <w:r w:rsidR="004872BA" w:rsidRPr="00957FE8">
        <w:rPr>
          <w:rFonts w:ascii="Lora" w:hAnsi="Lora"/>
        </w:rPr>
        <w:t xml:space="preserve">Navrhol úpravu termínu </w:t>
      </w:r>
      <w:r w:rsidR="00957FE8" w:rsidRPr="00957FE8">
        <w:rPr>
          <w:rFonts w:ascii="Lora" w:hAnsi="Lora"/>
        </w:rPr>
        <w:t>výberového konania</w:t>
      </w:r>
      <w:r w:rsidR="004872BA" w:rsidRPr="00957FE8">
        <w:rPr>
          <w:rFonts w:ascii="Lora" w:hAnsi="Lora"/>
        </w:rPr>
        <w:t xml:space="preserve"> na PhD. štúdium v intervale od 2</w:t>
      </w:r>
      <w:r w:rsidR="00957FE8" w:rsidRPr="00957FE8">
        <w:rPr>
          <w:rFonts w:ascii="Lora" w:hAnsi="Lora"/>
        </w:rPr>
        <w:t>2</w:t>
      </w:r>
      <w:r w:rsidR="004872BA" w:rsidRPr="00957FE8">
        <w:rPr>
          <w:rFonts w:ascii="Lora" w:hAnsi="Lora"/>
        </w:rPr>
        <w:t>.</w:t>
      </w:r>
      <w:r w:rsidR="00EA5FF5" w:rsidRPr="00957FE8">
        <w:rPr>
          <w:rFonts w:ascii="Lora" w:hAnsi="Lora"/>
        </w:rPr>
        <w:t xml:space="preserve"> júna do</w:t>
      </w:r>
      <w:r w:rsidR="004872BA" w:rsidRPr="00957FE8">
        <w:rPr>
          <w:rFonts w:ascii="Lora" w:hAnsi="Lora"/>
        </w:rPr>
        <w:t xml:space="preserve"> 27.</w:t>
      </w:r>
      <w:r w:rsidR="00EA5FF5" w:rsidRPr="00957FE8">
        <w:rPr>
          <w:rFonts w:ascii="Lora" w:hAnsi="Lora"/>
        </w:rPr>
        <w:t xml:space="preserve"> júna </w:t>
      </w:r>
      <w:r w:rsidR="004872BA" w:rsidRPr="00957FE8">
        <w:rPr>
          <w:rFonts w:ascii="Lora" w:hAnsi="Lora"/>
        </w:rPr>
        <w:t>2023. Z dôvodu zmeny garanta v 3. stupni štúdia v študijnom programe európske štúdiá a politiky navrhol nevypísať prijímacie konanie na akad</w:t>
      </w:r>
      <w:r w:rsidR="00EA5FF5" w:rsidRPr="00957FE8">
        <w:rPr>
          <w:rFonts w:ascii="Lora" w:hAnsi="Lora"/>
        </w:rPr>
        <w:t>emický</w:t>
      </w:r>
      <w:r w:rsidR="004872BA" w:rsidRPr="00957FE8">
        <w:rPr>
          <w:rFonts w:ascii="Lora" w:hAnsi="Lora"/>
        </w:rPr>
        <w:t xml:space="preserve"> rok 2023/2024.</w:t>
      </w:r>
    </w:p>
    <w:p w14:paraId="03F45519" w14:textId="4F7157C1" w:rsidR="00671FF2" w:rsidRDefault="00671FF2" w:rsidP="00671FF2">
      <w:pPr>
        <w:spacing w:after="0" w:line="240" w:lineRule="auto"/>
        <w:jc w:val="both"/>
        <w:rPr>
          <w:rFonts w:ascii="Lora" w:hAnsi="Lora"/>
        </w:rPr>
      </w:pPr>
    </w:p>
    <w:p w14:paraId="03C943E5" w14:textId="74ECA749" w:rsidR="00671FF2" w:rsidRDefault="00671FF2" w:rsidP="00671FF2">
      <w:pPr>
        <w:spacing w:after="0" w:line="240" w:lineRule="auto"/>
        <w:jc w:val="both"/>
        <w:rPr>
          <w:rFonts w:ascii="Lora" w:hAnsi="Lora"/>
          <w:color w:val="FF0000"/>
        </w:rPr>
      </w:pPr>
      <w:r w:rsidRPr="00671FF2">
        <w:rPr>
          <w:rFonts w:ascii="Lora" w:hAnsi="Lora"/>
        </w:rPr>
        <w:t xml:space="preserve">Prodekan </w:t>
      </w:r>
      <w:r>
        <w:rPr>
          <w:rFonts w:ascii="Lora" w:hAnsi="Lora"/>
        </w:rPr>
        <w:t>pre výchovno-vzdelávaciu činnosť, rozvoj a doktorandské štúdium FSV UCM zároveň predstavil navrhované zmen</w:t>
      </w:r>
      <w:r w:rsidR="004872BA">
        <w:rPr>
          <w:rFonts w:ascii="Lora" w:hAnsi="Lora"/>
        </w:rPr>
        <w:t>y</w:t>
      </w:r>
      <w:r>
        <w:rPr>
          <w:rFonts w:ascii="Lora" w:hAnsi="Lora"/>
        </w:rPr>
        <w:t xml:space="preserve"> v aktuálnom harmonograme štúdia na akademický rok 2022/2023, </w:t>
      </w:r>
      <w:proofErr w:type="spellStart"/>
      <w:r>
        <w:rPr>
          <w:rFonts w:ascii="Lora" w:hAnsi="Lora"/>
        </w:rPr>
        <w:t>t.j</w:t>
      </w:r>
      <w:proofErr w:type="spellEnd"/>
      <w:r>
        <w:rPr>
          <w:rFonts w:ascii="Lora" w:hAnsi="Lora"/>
        </w:rPr>
        <w:t xml:space="preserve">. zjednotenie konca skúškového obdobia v letnom semestri </w:t>
      </w:r>
      <w:r w:rsidR="00B066F3">
        <w:rPr>
          <w:rFonts w:ascii="Lora" w:hAnsi="Lora"/>
        </w:rPr>
        <w:t>do 20. júna 2023 a jednotný termín komisionálnych skúšok 27. jún 2023 pre končiacich aj nekončiacich študentov.</w:t>
      </w:r>
    </w:p>
    <w:p w14:paraId="0166AB46" w14:textId="736455B2" w:rsidR="00671FF2" w:rsidRPr="00B066F3" w:rsidRDefault="00B066F3" w:rsidP="00671FF2">
      <w:pPr>
        <w:spacing w:after="0" w:line="240" w:lineRule="auto"/>
        <w:jc w:val="both"/>
        <w:rPr>
          <w:rFonts w:ascii="Lora" w:hAnsi="Lora"/>
        </w:rPr>
      </w:pPr>
      <w:r w:rsidRPr="00B066F3">
        <w:rPr>
          <w:rFonts w:ascii="Lora" w:hAnsi="Lora"/>
        </w:rPr>
        <w:t xml:space="preserve">V harmonograme štúdia na akademický rok 2023/2024 sa upravil termín zimných prázdnin, </w:t>
      </w:r>
      <w:proofErr w:type="spellStart"/>
      <w:r w:rsidRPr="00B066F3">
        <w:rPr>
          <w:rFonts w:ascii="Lora" w:hAnsi="Lora"/>
        </w:rPr>
        <w:t>t.j</w:t>
      </w:r>
      <w:proofErr w:type="spellEnd"/>
      <w:r w:rsidRPr="00B066F3">
        <w:rPr>
          <w:rFonts w:ascii="Lora" w:hAnsi="Lora"/>
        </w:rPr>
        <w:t>. budú trvať až do 7. januára 2024, následne sa od 8. januára 2024 začína skúškové obdobie zimného semestra</w:t>
      </w:r>
      <w:r>
        <w:rPr>
          <w:rFonts w:ascii="Lora" w:hAnsi="Lora"/>
        </w:rPr>
        <w:t>.</w:t>
      </w:r>
    </w:p>
    <w:p w14:paraId="2FBF1BDF" w14:textId="22CEEB4D" w:rsidR="00671FF2" w:rsidRDefault="00671FF2" w:rsidP="00671FF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7725C116" w14:textId="7E6D5A35" w:rsidR="00EA5FF5" w:rsidRDefault="00EA5FF5" w:rsidP="00671FF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442A8EC7" w14:textId="77777777" w:rsidR="00EA5FF5" w:rsidRDefault="00EA5FF5" w:rsidP="00671FF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0C0D54D" w14:textId="74A44403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B066F3">
        <w:rPr>
          <w:rFonts w:ascii="Lora" w:hAnsi="Lora" w:cs="Times New Roman"/>
          <w:b/>
          <w:color w:val="000000" w:themeColor="text1"/>
          <w:u w:val="single"/>
        </w:rPr>
        <w:t>6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60C3CE8D" w14:textId="49C13998" w:rsidR="0016720B" w:rsidRPr="0068740D" w:rsidRDefault="0016720B" w:rsidP="00776FA3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>
        <w:rPr>
          <w:rFonts w:ascii="Lora" w:hAnsi="Lora" w:cs="Times New Roman"/>
          <w:b/>
          <w:color w:val="000000" w:themeColor="text1"/>
        </w:rPr>
        <w:t xml:space="preserve">spoločné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 w:rsidR="00B066F3">
        <w:rPr>
          <w:rFonts w:ascii="Lora" w:hAnsi="Lora" w:cs="Times New Roman"/>
          <w:b/>
          <w:color w:val="000000" w:themeColor="text1"/>
        </w:rPr>
        <w:t> návrhoch upravených dokumentov „Prijímacie konanie FSV UCM na akademický rok 2023/2024“, „Harmonogram štúdia na akademický rok 202</w:t>
      </w:r>
      <w:r w:rsidR="002E1106">
        <w:rPr>
          <w:rFonts w:ascii="Lora" w:hAnsi="Lora" w:cs="Times New Roman"/>
          <w:b/>
          <w:color w:val="000000" w:themeColor="text1"/>
        </w:rPr>
        <w:t>2</w:t>
      </w:r>
      <w:r w:rsidR="00B066F3">
        <w:rPr>
          <w:rFonts w:ascii="Lora" w:hAnsi="Lora" w:cs="Times New Roman"/>
          <w:b/>
          <w:color w:val="000000" w:themeColor="text1"/>
        </w:rPr>
        <w:t>/202</w:t>
      </w:r>
      <w:r w:rsidR="002E1106">
        <w:rPr>
          <w:rFonts w:ascii="Lora" w:hAnsi="Lora" w:cs="Times New Roman"/>
          <w:b/>
          <w:color w:val="000000" w:themeColor="text1"/>
        </w:rPr>
        <w:t>3</w:t>
      </w:r>
      <w:r w:rsidR="00B066F3">
        <w:rPr>
          <w:rFonts w:ascii="Lora" w:hAnsi="Lora" w:cs="Times New Roman"/>
          <w:b/>
          <w:color w:val="000000" w:themeColor="text1"/>
        </w:rPr>
        <w:t>“ a „Harmonogram štúdia na akademický rok 2023/2024“.</w:t>
      </w:r>
    </w:p>
    <w:p w14:paraId="52D7E06C" w14:textId="77777777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EC969F9" w14:textId="77777777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4FF34E06" w14:textId="60DDE2C2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B066F3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44050A7B" w14:textId="77777777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106FE368" w14:textId="77777777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7E7ED23D" w14:textId="13E33F2E" w:rsidR="0016720B" w:rsidRDefault="0016720B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 w:rsidR="00B066F3">
        <w:rPr>
          <w:rFonts w:ascii="Lora" w:hAnsi="Lora" w:cs="Times New Roman"/>
          <w:b/>
          <w:color w:val="000000" w:themeColor="text1"/>
        </w:rPr>
        <w:t>6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</w:t>
      </w:r>
      <w:r w:rsidR="00B066F3">
        <w:rPr>
          <w:rFonts w:ascii="Lora" w:hAnsi="Lora" w:cs="Times New Roman"/>
          <w:color w:val="000000" w:themeColor="text1"/>
        </w:rPr>
        <w:t>ý</w:t>
      </w:r>
    </w:p>
    <w:p w14:paraId="5D87C72E" w14:textId="3CF124C0" w:rsidR="0016720B" w:rsidRDefault="0016720B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453A6F2" w14:textId="3E1C0D53" w:rsidR="0016720B" w:rsidRPr="00592937" w:rsidRDefault="0016720B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 w:rsidR="00B066F3">
        <w:rPr>
          <w:rFonts w:ascii="Lora" w:hAnsi="Lora" w:cs="Times New Roman"/>
          <w:b/>
          <w:color w:val="000000" w:themeColor="text1"/>
        </w:rPr>
        <w:t>6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70E0346B" w14:textId="3E3F8186" w:rsidR="00B066F3" w:rsidRPr="0068740D" w:rsidRDefault="0016720B" w:rsidP="00B066F3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>schválil</w:t>
      </w:r>
      <w:r w:rsidR="00B066F3">
        <w:rPr>
          <w:rFonts w:ascii="Lora" w:hAnsi="Lora" w:cs="Times New Roman"/>
          <w:b/>
          <w:color w:val="000000" w:themeColor="text1"/>
        </w:rPr>
        <w:t>i upravené dokumenty „Prijímacie konanie FSV UCM na akademický rok 2023/2024“, „Harmonogram štúdia na akademický rok 202</w:t>
      </w:r>
      <w:r w:rsidR="002E1106">
        <w:rPr>
          <w:rFonts w:ascii="Lora" w:hAnsi="Lora" w:cs="Times New Roman"/>
          <w:b/>
          <w:color w:val="000000" w:themeColor="text1"/>
        </w:rPr>
        <w:t>2</w:t>
      </w:r>
      <w:r w:rsidR="00B066F3">
        <w:rPr>
          <w:rFonts w:ascii="Lora" w:hAnsi="Lora" w:cs="Times New Roman"/>
          <w:b/>
          <w:color w:val="000000" w:themeColor="text1"/>
        </w:rPr>
        <w:t>/202</w:t>
      </w:r>
      <w:r w:rsidR="002E1106">
        <w:rPr>
          <w:rFonts w:ascii="Lora" w:hAnsi="Lora" w:cs="Times New Roman"/>
          <w:b/>
          <w:color w:val="000000" w:themeColor="text1"/>
        </w:rPr>
        <w:t>3</w:t>
      </w:r>
      <w:r w:rsidR="00B066F3">
        <w:rPr>
          <w:rFonts w:ascii="Lora" w:hAnsi="Lora" w:cs="Times New Roman"/>
          <w:b/>
          <w:color w:val="000000" w:themeColor="text1"/>
        </w:rPr>
        <w:t>“ a „Harmonogram štúdia na akademický rok 2023/2024“.</w:t>
      </w:r>
    </w:p>
    <w:p w14:paraId="283880A9" w14:textId="4DE2006A" w:rsidR="0016720B" w:rsidRDefault="0016720B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36C662" w14:textId="77777777" w:rsidR="00B77622" w:rsidRDefault="00B77622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C882C3E" w14:textId="1816568C" w:rsidR="00AC290F" w:rsidRPr="00B066F3" w:rsidRDefault="00B066F3" w:rsidP="00B066F3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color w:val="000000" w:themeColor="text1"/>
        </w:rPr>
      </w:pPr>
      <w:r>
        <w:rPr>
          <w:rFonts w:ascii="Lora" w:hAnsi="Lora"/>
          <w:b/>
          <w:color w:val="000000" w:themeColor="text1"/>
        </w:rPr>
        <w:t>Rôzne</w:t>
      </w:r>
    </w:p>
    <w:p w14:paraId="45A8D952" w14:textId="77777777" w:rsidR="00671FF2" w:rsidRDefault="00671FF2" w:rsidP="00671FF2">
      <w:pPr>
        <w:spacing w:after="0" w:line="240" w:lineRule="auto"/>
        <w:jc w:val="both"/>
        <w:rPr>
          <w:rFonts w:ascii="Lora" w:hAnsi="Lora"/>
          <w:color w:val="000000" w:themeColor="text1"/>
        </w:rPr>
      </w:pPr>
      <w:bookmarkStart w:id="5" w:name="_Hlk124335961"/>
    </w:p>
    <w:p w14:paraId="0FA2DE72" w14:textId="45757225" w:rsidR="00671FF2" w:rsidRDefault="00671FF2" w:rsidP="00671FF2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 w:rsidRPr="00592937">
        <w:rPr>
          <w:rFonts w:ascii="Lora" w:hAnsi="Lora"/>
          <w:color w:val="000000" w:themeColor="text1"/>
        </w:rPr>
        <w:t xml:space="preserve">Predsedníčka AS FSV UCM </w:t>
      </w:r>
      <w:bookmarkEnd w:id="5"/>
      <w:r w:rsidRPr="00592937">
        <w:rPr>
          <w:rFonts w:ascii="Lora" w:hAnsi="Lora"/>
          <w:color w:val="000000" w:themeColor="text1"/>
        </w:rPr>
        <w:t xml:space="preserve">otvorila diskusiu a vyzvala </w:t>
      </w:r>
      <w:r>
        <w:rPr>
          <w:rFonts w:ascii="Lora" w:hAnsi="Lora"/>
          <w:color w:val="000000" w:themeColor="text1"/>
        </w:rPr>
        <w:t>prítomných</w:t>
      </w:r>
      <w:r w:rsidRPr="00592937">
        <w:rPr>
          <w:rFonts w:ascii="Lora" w:hAnsi="Lora"/>
          <w:color w:val="000000" w:themeColor="text1"/>
        </w:rPr>
        <w:t xml:space="preserve">, aby sa do nej zapojili svojimi návrhmi a podnetmi. </w:t>
      </w:r>
    </w:p>
    <w:p w14:paraId="763C8524" w14:textId="564555CF" w:rsidR="00671FF2" w:rsidRDefault="00B77622" w:rsidP="00671FF2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>
        <w:rPr>
          <w:rFonts w:ascii="Lora" w:hAnsi="Lora"/>
          <w:color w:val="000000" w:themeColor="text1"/>
          <w:shd w:val="clear" w:color="auto" w:fill="FFFFFF"/>
        </w:rPr>
        <w:t xml:space="preserve">PhDr. Martin Švikruha, PhD. predniesol pripomienku k možnostiam parkovania pri budove fakulty na </w:t>
      </w:r>
      <w:proofErr w:type="spellStart"/>
      <w:r>
        <w:rPr>
          <w:rFonts w:ascii="Lora" w:hAnsi="Lora"/>
          <w:color w:val="000000" w:themeColor="text1"/>
          <w:shd w:val="clear" w:color="auto" w:fill="FFFFFF"/>
        </w:rPr>
        <w:t>Bučianskej</w:t>
      </w:r>
      <w:proofErr w:type="spellEnd"/>
      <w:r>
        <w:rPr>
          <w:rFonts w:ascii="Lora" w:hAnsi="Lora"/>
          <w:color w:val="000000" w:themeColor="text1"/>
          <w:shd w:val="clear" w:color="auto" w:fill="FFFFFF"/>
        </w:rPr>
        <w:t xml:space="preserve"> ulici, keďže hliadka Mestskej polície Trnava pokutovala autá parkujúce na príjazdovej ceste. Tieto tam parkujú z dôvodu nedostačujúcej kapacity parkovacích miest na parkovisku pred budovou. </w:t>
      </w:r>
    </w:p>
    <w:p w14:paraId="3CF9DA6A" w14:textId="583CE3C8" w:rsidR="00B77622" w:rsidRDefault="00B77622" w:rsidP="00671FF2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705A6DD7" w14:textId="77777777" w:rsidR="00F84861" w:rsidRDefault="00B77622" w:rsidP="00776FA3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>
        <w:rPr>
          <w:rFonts w:ascii="Lora" w:hAnsi="Lora"/>
          <w:color w:val="000000" w:themeColor="text1"/>
          <w:shd w:val="clear" w:color="auto" w:fill="FFFFFF"/>
        </w:rPr>
        <w:t xml:space="preserve">Dekan FSV UCM informoval, že o spôsobe parkovania už hovoril aj s rektorkou UCM, ktorá navrhla iniciovať petíciu zo strany zamestnancov a študentov FSV UCM, pričom aj vedenie univerzity vyvíja úsilie a komunikuje so zástupcami mesta v záujme získania väčšieho počtu parkovacích miest aj pri hlavnej budove univerzity na Nám. J. </w:t>
      </w:r>
      <w:proofErr w:type="spellStart"/>
      <w:r>
        <w:rPr>
          <w:rFonts w:ascii="Lora" w:hAnsi="Lora"/>
          <w:color w:val="000000" w:themeColor="text1"/>
          <w:shd w:val="clear" w:color="auto" w:fill="FFFFFF"/>
        </w:rPr>
        <w:t>Herdu</w:t>
      </w:r>
      <w:proofErr w:type="spellEnd"/>
      <w:r>
        <w:rPr>
          <w:rFonts w:ascii="Lora" w:hAnsi="Lora"/>
          <w:color w:val="000000" w:themeColor="text1"/>
          <w:shd w:val="clear" w:color="auto" w:fill="FFFFFF"/>
        </w:rPr>
        <w:t xml:space="preserve"> 2. </w:t>
      </w:r>
    </w:p>
    <w:p w14:paraId="32F62CB5" w14:textId="1D7A1A94" w:rsidR="00F84861" w:rsidRDefault="0016720B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>Predsedníčka AS FSV UCM</w:t>
      </w:r>
      <w:r>
        <w:rPr>
          <w:rFonts w:ascii="Lora" w:hAnsi="Lora"/>
          <w:color w:val="000000" w:themeColor="text1"/>
        </w:rPr>
        <w:t xml:space="preserve"> </w:t>
      </w:r>
      <w:r w:rsidR="00F84861">
        <w:rPr>
          <w:rFonts w:ascii="Lora" w:hAnsi="Lora"/>
          <w:color w:val="000000" w:themeColor="text1"/>
        </w:rPr>
        <w:t xml:space="preserve">uviedla, že táto problematika bude prerokovaná aj na zasadnutí AS UCM. </w:t>
      </w:r>
    </w:p>
    <w:p w14:paraId="7C77E47E" w14:textId="77777777" w:rsidR="00F84861" w:rsidRDefault="00F84861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9781705" w14:textId="2F5FFAC9" w:rsidR="00F84861" w:rsidRDefault="00F84861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>Predsedníčka AS FSV UCM</w:t>
      </w:r>
      <w:r>
        <w:rPr>
          <w:rFonts w:ascii="Lora" w:hAnsi="Lora"/>
          <w:color w:val="000000" w:themeColor="text1"/>
        </w:rPr>
        <w:t xml:space="preserve"> </w:t>
      </w:r>
      <w:r w:rsidR="00EE3898" w:rsidRPr="00EA5FF5">
        <w:rPr>
          <w:rFonts w:ascii="Lora" w:hAnsi="Lora"/>
        </w:rPr>
        <w:t xml:space="preserve">predniesla </w:t>
      </w:r>
      <w:r w:rsidR="00AD33F1" w:rsidRPr="00EA5FF5">
        <w:rPr>
          <w:rFonts w:ascii="Lora" w:hAnsi="Lora"/>
        </w:rPr>
        <w:t>dotaz</w:t>
      </w:r>
      <w:r w:rsidR="00EE3898" w:rsidRPr="00EA5FF5">
        <w:rPr>
          <w:rFonts w:ascii="Lora" w:hAnsi="Lora"/>
        </w:rPr>
        <w:t xml:space="preserve"> na možnosť </w:t>
      </w:r>
      <w:r>
        <w:rPr>
          <w:rFonts w:ascii="Lora" w:hAnsi="Lora"/>
          <w:color w:val="000000" w:themeColor="text1"/>
        </w:rPr>
        <w:t xml:space="preserve">zníženia výšky školného za prekročenie štandardnej dĺžky štúdia študenta so špecifickými potrebami Katedry sociálnej práce, ktorý je zároveň v ťažkej sociálnej situácii v jeho rodine. Dekan FSV UCM vysvetlil, že v tejto veci je kompetentná rozhodnúť rektorka UCM, </w:t>
      </w:r>
      <w:r w:rsidR="00EE3898">
        <w:rPr>
          <w:rFonts w:ascii="Lora" w:hAnsi="Lora"/>
          <w:color w:val="000000" w:themeColor="text1"/>
        </w:rPr>
        <w:t>ako</w:t>
      </w:r>
      <w:r>
        <w:rPr>
          <w:rFonts w:ascii="Lora" w:hAnsi="Lora"/>
          <w:color w:val="000000" w:themeColor="text1"/>
        </w:rPr>
        <w:t xml:space="preserve"> dekan fakulty </w:t>
      </w:r>
      <w:r w:rsidR="00EE3898" w:rsidRPr="00EA5FF5">
        <w:rPr>
          <w:rFonts w:ascii="Lora" w:hAnsi="Lora"/>
        </w:rPr>
        <w:t>môže</w:t>
      </w:r>
      <w:r w:rsidR="00EE3898">
        <w:rPr>
          <w:rFonts w:ascii="Lora" w:hAnsi="Lora"/>
          <w:color w:val="000000" w:themeColor="text1"/>
        </w:rPr>
        <w:t xml:space="preserve"> </w:t>
      </w:r>
      <w:r>
        <w:rPr>
          <w:rFonts w:ascii="Lora" w:hAnsi="Lora"/>
          <w:color w:val="000000" w:themeColor="text1"/>
        </w:rPr>
        <w:t>poskytnúť len svoje stanovisko. Študent má možnosť získať prospechové štipendium.</w:t>
      </w:r>
    </w:p>
    <w:p w14:paraId="1A833EE0" w14:textId="380FC708" w:rsidR="00F84861" w:rsidRDefault="00F84861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50534576" w14:textId="1801E747" w:rsidR="00F84861" w:rsidRDefault="00F84861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>Predsedníčka AS FSV UCM</w:t>
      </w:r>
      <w:r>
        <w:rPr>
          <w:rFonts w:ascii="Lora" w:hAnsi="Lora"/>
          <w:color w:val="000000" w:themeColor="text1"/>
        </w:rPr>
        <w:t xml:space="preserve"> informovala o problémoch so študentmi Katedry sociálnej práce, ktorí zneužívajú svoj status študenta so špecifickými potrebami, a komplikuje sa tak proces výučby </w:t>
      </w:r>
      <w:r w:rsidR="00F3170E">
        <w:rPr>
          <w:rFonts w:ascii="Lora" w:hAnsi="Lora"/>
          <w:color w:val="000000" w:themeColor="text1"/>
        </w:rPr>
        <w:t xml:space="preserve">a tiež absolvovanie odbornej praxe v zariadeniach sociálnych služieb. </w:t>
      </w:r>
    </w:p>
    <w:p w14:paraId="1C123E9A" w14:textId="16A5BAE9" w:rsidR="00F3170E" w:rsidRDefault="00F3170E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Apelovala na to, aby pracovníčky rektorátneho oddelenia prísnejšie posudzovali predkladané žiadosti študentov so špecifickými potrebami. Dekan FSV UCM navrhol podať oficiálny písomný podnet rektorke UCM, ktorá sa ním bude zaoberať.</w:t>
      </w:r>
    </w:p>
    <w:p w14:paraId="6F0035AA" w14:textId="76179D5C" w:rsidR="00F3170E" w:rsidRDefault="00F3170E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5D46C9B8" w14:textId="77777777" w:rsidR="002E5BF0" w:rsidRPr="00592937" w:rsidRDefault="002E5BF0" w:rsidP="00776FA3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28CE037A" w14:textId="0F5AAC2F" w:rsidR="00320D9F" w:rsidRPr="00F84861" w:rsidRDefault="00320D9F" w:rsidP="00F84861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 w:rsidRPr="00F84861">
        <w:rPr>
          <w:rFonts w:ascii="Lora" w:hAnsi="Lora"/>
          <w:b/>
          <w:bCs/>
          <w:color w:val="000000" w:themeColor="text1"/>
        </w:rPr>
        <w:t>Záver</w:t>
      </w:r>
    </w:p>
    <w:p w14:paraId="34174C48" w14:textId="77777777" w:rsidR="00320D9F" w:rsidRPr="00592937" w:rsidRDefault="00320D9F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78CA3F33" w14:textId="411DEA9B" w:rsidR="00F3170E" w:rsidRPr="0016720B" w:rsidRDefault="00396C91" w:rsidP="00F3170E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>AS FSV UCM poďakovala prítomným za účasť na zasadnutí senát</w:t>
      </w:r>
      <w:r w:rsidR="005F0217">
        <w:rPr>
          <w:rFonts w:ascii="Lora" w:hAnsi="Lora"/>
          <w:color w:val="000000" w:themeColor="text1"/>
        </w:rPr>
        <w:t>u</w:t>
      </w:r>
      <w:r w:rsidR="0084735C">
        <w:rPr>
          <w:rFonts w:ascii="Lora" w:hAnsi="Lora"/>
          <w:color w:val="000000" w:themeColor="text1"/>
        </w:rPr>
        <w:t xml:space="preserve"> a</w:t>
      </w:r>
      <w:r w:rsidR="00F3170E">
        <w:rPr>
          <w:rFonts w:ascii="Lora" w:hAnsi="Lora"/>
          <w:color w:val="000000" w:themeColor="text1"/>
        </w:rPr>
        <w:t> po vzájomnej dohode s vedením FSV UCM určila najbližší termín zasadnutia AS FSV UCM na 13. apríl 2023 o 9.30 hod..</w:t>
      </w:r>
    </w:p>
    <w:p w14:paraId="67EEC612" w14:textId="01E78111" w:rsidR="00E918A5" w:rsidRPr="00592937" w:rsidRDefault="00E918A5" w:rsidP="00F3170E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7063C665" w14:textId="3C50E1A6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9C24CC8" w14:textId="77777777" w:rsidR="00F3170E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467A37FA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V Trnave </w:t>
      </w:r>
      <w:r w:rsidR="00F3170E">
        <w:rPr>
          <w:rFonts w:ascii="Lora" w:hAnsi="Lora" w:cs="Times New Roman"/>
          <w:color w:val="000000" w:themeColor="text1"/>
        </w:rPr>
        <w:t>24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F3170E">
        <w:rPr>
          <w:rFonts w:ascii="Lora" w:hAnsi="Lora" w:cs="Times New Roman"/>
          <w:color w:val="000000" w:themeColor="text1"/>
        </w:rPr>
        <w:t>marca</w:t>
      </w:r>
      <w:r w:rsidRPr="00592937">
        <w:rPr>
          <w:rFonts w:ascii="Lora" w:hAnsi="Lora" w:cs="Times New Roman"/>
          <w:color w:val="000000" w:themeColor="text1"/>
        </w:rPr>
        <w:t xml:space="preserve">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4B1D4CCE" w14:textId="1B9618E2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030241" w14:textId="77777777" w:rsidR="00F3170E" w:rsidRDefault="00F3170E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62A85E2" w14:textId="7A75E5EF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7C52F822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0ECAFB25" w:rsidR="000D1387" w:rsidRPr="00592937" w:rsidRDefault="000D1387" w:rsidP="00776FA3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21867750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E9BFE32" w14:textId="01739E9B" w:rsidR="00F3170E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B985D00" w14:textId="2F34A7C9" w:rsidR="00F3170E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215A6B5" w14:textId="63A93BAD" w:rsidR="00F3170E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E635873" w14:textId="74453699" w:rsidR="00F3170E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E4C917B" w14:textId="77777777" w:rsidR="00F3170E" w:rsidRPr="00592937" w:rsidRDefault="00F3170E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A7900C3" w14:textId="77777777" w:rsidR="009F29B8" w:rsidRPr="00592937" w:rsidRDefault="009F29B8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76B936D2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776FA3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13548588" w14:textId="346332F1" w:rsidR="00F3170E" w:rsidRPr="00F3170E" w:rsidRDefault="00F3170E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Cs/>
          <w:color w:val="000000" w:themeColor="text1"/>
        </w:rPr>
      </w:pPr>
      <w:r w:rsidRPr="00F3170E">
        <w:rPr>
          <w:rFonts w:ascii="Lora" w:hAnsi="Lora" w:cs="Times New Roman"/>
          <w:bCs/>
          <w:color w:val="000000" w:themeColor="text1"/>
        </w:rPr>
        <w:t>Smernica</w:t>
      </w:r>
      <w:r w:rsidRPr="00F3170E">
        <w:rPr>
          <w:rFonts w:ascii="Lora" w:eastAsiaTheme="minorHAnsi" w:hAnsi="Lora" w:cs="UCM Sans (OTF) Black"/>
          <w:bCs/>
        </w:rPr>
        <w:t xml:space="preserve"> </w:t>
      </w:r>
      <w:r w:rsidRPr="00FD2D6D">
        <w:rPr>
          <w:rFonts w:ascii="Lora" w:eastAsiaTheme="minorHAnsi" w:hAnsi="Lora" w:cs="UCM Sans (OTF) Black"/>
          <w:bCs/>
          <w:color w:val="000000"/>
        </w:rPr>
        <w:t>o vypracovaní a pravidelnej aktualizácii vedecko/umelecko-pedagogickej charakteristiky osoby, osobného plánu rozvoja v tvorivej činnosti a o plnení minimálnych ukazovateľov tvorivej činnosti učiteľa podľa funkčného zaradenia</w:t>
      </w:r>
      <w:r w:rsidRPr="00F3170E">
        <w:rPr>
          <w:rFonts w:ascii="Lora" w:eastAsiaTheme="minorHAnsi" w:hAnsi="Lora" w:cs="UCM Sans (OTF) Black"/>
          <w:bCs/>
          <w:color w:val="000000"/>
        </w:rPr>
        <w:t>.</w:t>
      </w:r>
    </w:p>
    <w:p w14:paraId="189C9560" w14:textId="2E5D345D" w:rsidR="00063F22" w:rsidRPr="00F3170E" w:rsidRDefault="0084735C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Prijímacie konanie </w:t>
      </w:r>
      <w:r w:rsidRPr="0084735C">
        <w:rPr>
          <w:rFonts w:ascii="Lora" w:hAnsi="Lora" w:cs="Times New Roman"/>
          <w:bCs/>
          <w:color w:val="000000" w:themeColor="text1"/>
        </w:rPr>
        <w:t>FSV UCM na akademický rok 2023/2024</w:t>
      </w:r>
      <w:r w:rsidR="00F3170E">
        <w:rPr>
          <w:rFonts w:ascii="Lora" w:hAnsi="Lora" w:cs="Times New Roman"/>
          <w:bCs/>
          <w:color w:val="000000" w:themeColor="text1"/>
        </w:rPr>
        <w:t>.</w:t>
      </w:r>
    </w:p>
    <w:p w14:paraId="48AEAD8D" w14:textId="60DF9624" w:rsidR="00F3170E" w:rsidRPr="00F3170E" w:rsidRDefault="00F3170E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bCs/>
          <w:color w:val="000000" w:themeColor="text1"/>
        </w:rPr>
        <w:t>Harmonogram štúdia FSV UCM na akademický rok 2022/2023.</w:t>
      </w:r>
    </w:p>
    <w:p w14:paraId="7828B476" w14:textId="33D96FE2" w:rsidR="00F3170E" w:rsidRPr="00F3170E" w:rsidRDefault="00F3170E" w:rsidP="00F3170E">
      <w:pPr>
        <w:pStyle w:val="Odsekzoznamu"/>
        <w:numPr>
          <w:ilvl w:val="0"/>
          <w:numId w:val="5"/>
        </w:numPr>
        <w:ind w:left="284" w:hanging="284"/>
        <w:rPr>
          <w:rFonts w:ascii="Lora" w:eastAsia="Calibri" w:hAnsi="Lora"/>
          <w:color w:val="000000" w:themeColor="text1"/>
        </w:rPr>
      </w:pPr>
      <w:r w:rsidRPr="00F3170E">
        <w:rPr>
          <w:rFonts w:ascii="Lora" w:eastAsia="Calibri" w:hAnsi="Lora"/>
          <w:color w:val="000000" w:themeColor="text1"/>
        </w:rPr>
        <w:t>Harmonogram štúdia FSV UCM na akademický rok 202</w:t>
      </w:r>
      <w:r>
        <w:rPr>
          <w:rFonts w:ascii="Lora" w:eastAsia="Calibri" w:hAnsi="Lora"/>
          <w:color w:val="000000" w:themeColor="text1"/>
        </w:rPr>
        <w:t>3</w:t>
      </w:r>
      <w:r w:rsidRPr="00F3170E">
        <w:rPr>
          <w:rFonts w:ascii="Lora" w:eastAsia="Calibri" w:hAnsi="Lora"/>
          <w:color w:val="000000" w:themeColor="text1"/>
        </w:rPr>
        <w:t>/202</w:t>
      </w:r>
      <w:r>
        <w:rPr>
          <w:rFonts w:ascii="Lora" w:eastAsia="Calibri" w:hAnsi="Lora"/>
          <w:color w:val="000000" w:themeColor="text1"/>
        </w:rPr>
        <w:t>4</w:t>
      </w:r>
      <w:r w:rsidRPr="00F3170E">
        <w:rPr>
          <w:rFonts w:ascii="Lora" w:eastAsia="Calibri" w:hAnsi="Lora"/>
          <w:color w:val="000000" w:themeColor="text1"/>
        </w:rPr>
        <w:t>.</w:t>
      </w:r>
    </w:p>
    <w:p w14:paraId="7C8FC24F" w14:textId="17C67AD6" w:rsidR="00F3170E" w:rsidRPr="00F3170E" w:rsidRDefault="00F3170E" w:rsidP="00F3170E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  <w:color w:val="000000" w:themeColor="text1"/>
        </w:rPr>
      </w:pPr>
      <w:r w:rsidRPr="00F3170E">
        <w:rPr>
          <w:rFonts w:ascii="Lora" w:hAnsi="Lora"/>
          <w:color w:val="000000" w:themeColor="text1"/>
        </w:rPr>
        <w:t>Pravidlá hospodárenia  a metodika rozpisu dotácie</w:t>
      </w:r>
      <w:r>
        <w:rPr>
          <w:rFonts w:ascii="Lora" w:hAnsi="Lora"/>
          <w:color w:val="000000" w:themeColor="text1"/>
        </w:rPr>
        <w:t>.</w:t>
      </w:r>
    </w:p>
    <w:p w14:paraId="3E2E3928" w14:textId="700903AA" w:rsidR="000D1387" w:rsidRPr="00592937" w:rsidRDefault="000D1387" w:rsidP="00F3170E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Prezenčná listina</w:t>
      </w:r>
    </w:p>
    <w:p w14:paraId="31CFCF23" w14:textId="77777777" w:rsidR="00377009" w:rsidRPr="00592937" w:rsidRDefault="00377009" w:rsidP="00F3170E">
      <w:pPr>
        <w:spacing w:after="0" w:line="240" w:lineRule="auto"/>
        <w:ind w:left="284" w:hanging="284"/>
        <w:jc w:val="both"/>
        <w:rPr>
          <w:rFonts w:ascii="Lora" w:hAnsi="Lora" w:cs="Times New Roman"/>
          <w:b/>
          <w:bCs/>
          <w:color w:val="000000" w:themeColor="text1"/>
        </w:rPr>
      </w:pPr>
    </w:p>
    <w:sectPr w:rsidR="00377009" w:rsidRPr="00592937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430C" w14:textId="77777777" w:rsidR="0005685B" w:rsidRDefault="0005685B">
      <w:pPr>
        <w:spacing w:after="0" w:line="240" w:lineRule="auto"/>
      </w:pPr>
      <w:r>
        <w:separator/>
      </w:r>
    </w:p>
  </w:endnote>
  <w:endnote w:type="continuationSeparator" w:id="0">
    <w:p w14:paraId="76BD2D5E" w14:textId="77777777" w:rsidR="0005685B" w:rsidRDefault="0005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0841E3E-886A-4FE1-B719-EF9A9F641CFD}"/>
    <w:embedBold r:id="rId2" w:fontKey="{64C4215F-C9BB-4489-B822-6ED507CAFC90}"/>
    <w:embedBoldItalic r:id="rId3" w:fontKey="{F302F103-B4D4-4C35-AC14-5A9EEABAAB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B9D5B0C-28C3-4436-AD70-0D66C0EE51A0}"/>
    <w:embedBold r:id="rId5" w:fontKey="{622B4046-2FA1-4FB9-85EA-055D829C878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0960FEA4-D51C-4FD1-AA21-ACAD7B5E5C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0ECEAEC-22A9-4C5C-AAA0-8FB506AF2A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5D7028E3-5983-4361-850C-D2387364FFD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8CF94F53-4CEA-4AE7-A9D5-994E76A150D2}"/>
    <w:embedBold r:id="rId10" w:fontKey="{7918BB38-516C-48AF-A518-724CB75113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8A799117-AA5A-4786-87AD-EA191CE4F456}"/>
    <w:embedBold r:id="rId12" w:fontKey="{C6C866D1-14C4-4E4C-AD56-F84EE6F5A69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037B0E6C-13A7-42B4-B0F9-624E5B80B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28EFE" w14:textId="77777777" w:rsidR="0005685B" w:rsidRDefault="0005685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E929A1" w14:textId="77777777" w:rsidR="0005685B" w:rsidRDefault="00056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041926953">
    <w:abstractNumId w:val="17"/>
  </w:num>
  <w:num w:numId="2" w16cid:durableId="552429647">
    <w:abstractNumId w:val="13"/>
  </w:num>
  <w:num w:numId="3" w16cid:durableId="299071517">
    <w:abstractNumId w:val="15"/>
  </w:num>
  <w:num w:numId="4" w16cid:durableId="1029377404">
    <w:abstractNumId w:val="4"/>
  </w:num>
  <w:num w:numId="5" w16cid:durableId="625820839">
    <w:abstractNumId w:val="7"/>
  </w:num>
  <w:num w:numId="6" w16cid:durableId="173761787">
    <w:abstractNumId w:val="9"/>
  </w:num>
  <w:num w:numId="7" w16cid:durableId="831332118">
    <w:abstractNumId w:val="10"/>
  </w:num>
  <w:num w:numId="8" w16cid:durableId="1215124590">
    <w:abstractNumId w:val="3"/>
  </w:num>
  <w:num w:numId="9" w16cid:durableId="1449004780">
    <w:abstractNumId w:val="11"/>
  </w:num>
  <w:num w:numId="10" w16cid:durableId="416365654">
    <w:abstractNumId w:val="8"/>
  </w:num>
  <w:num w:numId="11" w16cid:durableId="462772939">
    <w:abstractNumId w:val="0"/>
  </w:num>
  <w:num w:numId="12" w16cid:durableId="185486937">
    <w:abstractNumId w:val="12"/>
  </w:num>
  <w:num w:numId="13" w16cid:durableId="2025937951">
    <w:abstractNumId w:val="14"/>
  </w:num>
  <w:num w:numId="14" w16cid:durableId="556160377">
    <w:abstractNumId w:val="1"/>
  </w:num>
  <w:num w:numId="15" w16cid:durableId="1688558298">
    <w:abstractNumId w:val="16"/>
  </w:num>
  <w:num w:numId="16" w16cid:durableId="911234503">
    <w:abstractNumId w:val="16"/>
  </w:num>
  <w:num w:numId="17" w16cid:durableId="2010868011">
    <w:abstractNumId w:val="6"/>
  </w:num>
  <w:num w:numId="18" w16cid:durableId="2042784284">
    <w:abstractNumId w:val="2"/>
  </w:num>
  <w:num w:numId="19" w16cid:durableId="19597127">
    <w:abstractNumId w:val="5"/>
  </w:num>
  <w:num w:numId="20" w16cid:durableId="46912809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5685B"/>
    <w:rsid w:val="00063F22"/>
    <w:rsid w:val="00071F9D"/>
    <w:rsid w:val="00074D59"/>
    <w:rsid w:val="00075E28"/>
    <w:rsid w:val="00090DF4"/>
    <w:rsid w:val="000A536B"/>
    <w:rsid w:val="000C5CE6"/>
    <w:rsid w:val="000C61DE"/>
    <w:rsid w:val="000C68DC"/>
    <w:rsid w:val="000D1387"/>
    <w:rsid w:val="000E10F6"/>
    <w:rsid w:val="000E5F3E"/>
    <w:rsid w:val="000E6262"/>
    <w:rsid w:val="000F2BAB"/>
    <w:rsid w:val="000F6C77"/>
    <w:rsid w:val="00101A56"/>
    <w:rsid w:val="00123F91"/>
    <w:rsid w:val="001269AB"/>
    <w:rsid w:val="00130695"/>
    <w:rsid w:val="0013558D"/>
    <w:rsid w:val="00142D08"/>
    <w:rsid w:val="0016720B"/>
    <w:rsid w:val="001701D8"/>
    <w:rsid w:val="00183505"/>
    <w:rsid w:val="00186530"/>
    <w:rsid w:val="00193B46"/>
    <w:rsid w:val="001B27F7"/>
    <w:rsid w:val="001B3DB9"/>
    <w:rsid w:val="001B557E"/>
    <w:rsid w:val="001C4B13"/>
    <w:rsid w:val="001C5030"/>
    <w:rsid w:val="001D6392"/>
    <w:rsid w:val="001D6A85"/>
    <w:rsid w:val="002012DA"/>
    <w:rsid w:val="002070E5"/>
    <w:rsid w:val="00217CBF"/>
    <w:rsid w:val="00224E75"/>
    <w:rsid w:val="00232706"/>
    <w:rsid w:val="00235FD7"/>
    <w:rsid w:val="00236835"/>
    <w:rsid w:val="0023740C"/>
    <w:rsid w:val="00255BBF"/>
    <w:rsid w:val="00256684"/>
    <w:rsid w:val="002609D2"/>
    <w:rsid w:val="00275D7C"/>
    <w:rsid w:val="002A1C98"/>
    <w:rsid w:val="002A5848"/>
    <w:rsid w:val="002B0E4D"/>
    <w:rsid w:val="002B23EF"/>
    <w:rsid w:val="002B7027"/>
    <w:rsid w:val="002C450B"/>
    <w:rsid w:val="002D2EF6"/>
    <w:rsid w:val="002D4886"/>
    <w:rsid w:val="002D501E"/>
    <w:rsid w:val="002D5262"/>
    <w:rsid w:val="002D62FC"/>
    <w:rsid w:val="002D6625"/>
    <w:rsid w:val="002D66AE"/>
    <w:rsid w:val="002E1106"/>
    <w:rsid w:val="002E5BF0"/>
    <w:rsid w:val="002E609A"/>
    <w:rsid w:val="002E624B"/>
    <w:rsid w:val="003057C9"/>
    <w:rsid w:val="00313DAE"/>
    <w:rsid w:val="0031418C"/>
    <w:rsid w:val="00320D9F"/>
    <w:rsid w:val="0032390D"/>
    <w:rsid w:val="003370A7"/>
    <w:rsid w:val="00346AE0"/>
    <w:rsid w:val="00347F46"/>
    <w:rsid w:val="003526E3"/>
    <w:rsid w:val="00352F60"/>
    <w:rsid w:val="003635C4"/>
    <w:rsid w:val="00364AD0"/>
    <w:rsid w:val="00377009"/>
    <w:rsid w:val="0038347A"/>
    <w:rsid w:val="00387309"/>
    <w:rsid w:val="00392100"/>
    <w:rsid w:val="0039215E"/>
    <w:rsid w:val="00396C91"/>
    <w:rsid w:val="003A65B7"/>
    <w:rsid w:val="003C0A7E"/>
    <w:rsid w:val="003C1F63"/>
    <w:rsid w:val="003C6EB9"/>
    <w:rsid w:val="003D3750"/>
    <w:rsid w:val="003D3CB1"/>
    <w:rsid w:val="003F0520"/>
    <w:rsid w:val="003F1139"/>
    <w:rsid w:val="003F5CA6"/>
    <w:rsid w:val="004044AD"/>
    <w:rsid w:val="004149AF"/>
    <w:rsid w:val="004206D1"/>
    <w:rsid w:val="00423295"/>
    <w:rsid w:val="004308CA"/>
    <w:rsid w:val="00443527"/>
    <w:rsid w:val="004625C7"/>
    <w:rsid w:val="00463A0A"/>
    <w:rsid w:val="00465892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D2984"/>
    <w:rsid w:val="004E7C96"/>
    <w:rsid w:val="004F6254"/>
    <w:rsid w:val="005172A8"/>
    <w:rsid w:val="0052602D"/>
    <w:rsid w:val="00526D82"/>
    <w:rsid w:val="00543667"/>
    <w:rsid w:val="005472D0"/>
    <w:rsid w:val="0055094E"/>
    <w:rsid w:val="0055287A"/>
    <w:rsid w:val="00554E23"/>
    <w:rsid w:val="00561CCA"/>
    <w:rsid w:val="00563C44"/>
    <w:rsid w:val="00581F40"/>
    <w:rsid w:val="0058240D"/>
    <w:rsid w:val="00592937"/>
    <w:rsid w:val="00594EE9"/>
    <w:rsid w:val="005B4B56"/>
    <w:rsid w:val="005B5E7A"/>
    <w:rsid w:val="005B74E4"/>
    <w:rsid w:val="005B7B08"/>
    <w:rsid w:val="005C584E"/>
    <w:rsid w:val="005D4EDE"/>
    <w:rsid w:val="005F0217"/>
    <w:rsid w:val="00602F6D"/>
    <w:rsid w:val="0060355B"/>
    <w:rsid w:val="00613DCC"/>
    <w:rsid w:val="00634413"/>
    <w:rsid w:val="00635DA8"/>
    <w:rsid w:val="00650A9F"/>
    <w:rsid w:val="00654C64"/>
    <w:rsid w:val="0065505E"/>
    <w:rsid w:val="00665936"/>
    <w:rsid w:val="006708A9"/>
    <w:rsid w:val="00671FF2"/>
    <w:rsid w:val="00677396"/>
    <w:rsid w:val="006806A5"/>
    <w:rsid w:val="0068740D"/>
    <w:rsid w:val="006A0297"/>
    <w:rsid w:val="006A127D"/>
    <w:rsid w:val="006B2829"/>
    <w:rsid w:val="006C3A21"/>
    <w:rsid w:val="006C5F71"/>
    <w:rsid w:val="00705115"/>
    <w:rsid w:val="00711961"/>
    <w:rsid w:val="007169E3"/>
    <w:rsid w:val="00720A2D"/>
    <w:rsid w:val="00722B50"/>
    <w:rsid w:val="0073532D"/>
    <w:rsid w:val="00737A30"/>
    <w:rsid w:val="0074010B"/>
    <w:rsid w:val="007442BB"/>
    <w:rsid w:val="00750086"/>
    <w:rsid w:val="00751BE0"/>
    <w:rsid w:val="00752FF5"/>
    <w:rsid w:val="00754404"/>
    <w:rsid w:val="00765D82"/>
    <w:rsid w:val="00767965"/>
    <w:rsid w:val="0077645E"/>
    <w:rsid w:val="00776FA3"/>
    <w:rsid w:val="007845C0"/>
    <w:rsid w:val="00797736"/>
    <w:rsid w:val="007A079F"/>
    <w:rsid w:val="007B1067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4735C"/>
    <w:rsid w:val="00851D6D"/>
    <w:rsid w:val="00851FDC"/>
    <w:rsid w:val="008551A0"/>
    <w:rsid w:val="00865F42"/>
    <w:rsid w:val="0089004E"/>
    <w:rsid w:val="0089120D"/>
    <w:rsid w:val="008B2179"/>
    <w:rsid w:val="008C0540"/>
    <w:rsid w:val="008C23B0"/>
    <w:rsid w:val="008D00A5"/>
    <w:rsid w:val="008D3D4C"/>
    <w:rsid w:val="008F319D"/>
    <w:rsid w:val="0090176A"/>
    <w:rsid w:val="009144F4"/>
    <w:rsid w:val="00921760"/>
    <w:rsid w:val="009249F4"/>
    <w:rsid w:val="009273AB"/>
    <w:rsid w:val="00927C49"/>
    <w:rsid w:val="009328F9"/>
    <w:rsid w:val="009459B5"/>
    <w:rsid w:val="00945E9A"/>
    <w:rsid w:val="00952403"/>
    <w:rsid w:val="00957FE8"/>
    <w:rsid w:val="0096048A"/>
    <w:rsid w:val="00962EB0"/>
    <w:rsid w:val="00985B93"/>
    <w:rsid w:val="0099181A"/>
    <w:rsid w:val="00991895"/>
    <w:rsid w:val="009953BF"/>
    <w:rsid w:val="009A21CC"/>
    <w:rsid w:val="009A324A"/>
    <w:rsid w:val="009A680B"/>
    <w:rsid w:val="009B6A38"/>
    <w:rsid w:val="009C48F3"/>
    <w:rsid w:val="009C585D"/>
    <w:rsid w:val="009D2032"/>
    <w:rsid w:val="009E6C48"/>
    <w:rsid w:val="009F0B2C"/>
    <w:rsid w:val="009F29B8"/>
    <w:rsid w:val="009F4350"/>
    <w:rsid w:val="00A028B7"/>
    <w:rsid w:val="00A15132"/>
    <w:rsid w:val="00A20795"/>
    <w:rsid w:val="00A247F3"/>
    <w:rsid w:val="00A27AEB"/>
    <w:rsid w:val="00A33B8A"/>
    <w:rsid w:val="00A41420"/>
    <w:rsid w:val="00A44F1B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6F02"/>
    <w:rsid w:val="00A9781D"/>
    <w:rsid w:val="00AC290F"/>
    <w:rsid w:val="00AC4636"/>
    <w:rsid w:val="00AD33F1"/>
    <w:rsid w:val="00AF19E0"/>
    <w:rsid w:val="00AF2542"/>
    <w:rsid w:val="00B066F3"/>
    <w:rsid w:val="00B42900"/>
    <w:rsid w:val="00B46BB7"/>
    <w:rsid w:val="00B53F3F"/>
    <w:rsid w:val="00B77622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27D8C"/>
    <w:rsid w:val="00C32057"/>
    <w:rsid w:val="00C53AD0"/>
    <w:rsid w:val="00C70EB9"/>
    <w:rsid w:val="00C70F82"/>
    <w:rsid w:val="00C726B5"/>
    <w:rsid w:val="00C76158"/>
    <w:rsid w:val="00C93139"/>
    <w:rsid w:val="00C9385A"/>
    <w:rsid w:val="00CA6301"/>
    <w:rsid w:val="00CA703E"/>
    <w:rsid w:val="00CB1D0E"/>
    <w:rsid w:val="00CB6DE3"/>
    <w:rsid w:val="00CF176D"/>
    <w:rsid w:val="00CF2398"/>
    <w:rsid w:val="00D034BC"/>
    <w:rsid w:val="00D06E66"/>
    <w:rsid w:val="00D07528"/>
    <w:rsid w:val="00D21461"/>
    <w:rsid w:val="00D22A2C"/>
    <w:rsid w:val="00D268B5"/>
    <w:rsid w:val="00D26F86"/>
    <w:rsid w:val="00D36FBF"/>
    <w:rsid w:val="00D558EC"/>
    <w:rsid w:val="00DA7F8D"/>
    <w:rsid w:val="00DB0941"/>
    <w:rsid w:val="00DB156D"/>
    <w:rsid w:val="00DC4E8C"/>
    <w:rsid w:val="00DF5685"/>
    <w:rsid w:val="00E00F37"/>
    <w:rsid w:val="00E01B07"/>
    <w:rsid w:val="00E07FF0"/>
    <w:rsid w:val="00E142FA"/>
    <w:rsid w:val="00E20224"/>
    <w:rsid w:val="00E349D6"/>
    <w:rsid w:val="00E34F9E"/>
    <w:rsid w:val="00E542A6"/>
    <w:rsid w:val="00E7031F"/>
    <w:rsid w:val="00E918A5"/>
    <w:rsid w:val="00EA07C0"/>
    <w:rsid w:val="00EA4B72"/>
    <w:rsid w:val="00EA5FF5"/>
    <w:rsid w:val="00EA680B"/>
    <w:rsid w:val="00EB4343"/>
    <w:rsid w:val="00EB4C28"/>
    <w:rsid w:val="00ED081A"/>
    <w:rsid w:val="00EE2311"/>
    <w:rsid w:val="00EE3898"/>
    <w:rsid w:val="00EE40C4"/>
    <w:rsid w:val="00EE6DEE"/>
    <w:rsid w:val="00F01B30"/>
    <w:rsid w:val="00F3170E"/>
    <w:rsid w:val="00F3347D"/>
    <w:rsid w:val="00F42B3B"/>
    <w:rsid w:val="00F4778B"/>
    <w:rsid w:val="00F64AB7"/>
    <w:rsid w:val="00F738DD"/>
    <w:rsid w:val="00F7618D"/>
    <w:rsid w:val="00F84861"/>
    <w:rsid w:val="00F85635"/>
    <w:rsid w:val="00F920E4"/>
    <w:rsid w:val="00F93D87"/>
    <w:rsid w:val="00FA281C"/>
    <w:rsid w:val="00FB1433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3</cp:revision>
  <dcterms:created xsi:type="dcterms:W3CDTF">2023-03-27T07:17:00Z</dcterms:created>
  <dcterms:modified xsi:type="dcterms:W3CDTF">2023-03-27T10:58:00Z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